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F0" w:rsidRDefault="00A66BF0" w:rsidP="00A66BF0">
      <w:pPr>
        <w:tabs>
          <w:tab w:val="left" w:pos="5580"/>
        </w:tabs>
        <w:rPr>
          <w:sz w:val="28"/>
          <w:szCs w:val="28"/>
        </w:rPr>
      </w:pPr>
      <w:bookmarkStart w:id="0" w:name="_GoBack"/>
      <w:bookmarkEnd w:id="0"/>
      <w:r>
        <w:rPr>
          <w:sz w:val="28"/>
          <w:szCs w:val="28"/>
        </w:rPr>
        <w:t xml:space="preserve">      ПРИЛОЖЕНИЕ №1</w:t>
      </w:r>
    </w:p>
    <w:p w:rsidR="00A66BF0" w:rsidRDefault="00A66BF0" w:rsidP="00A66BF0">
      <w:pPr>
        <w:rPr>
          <w:sz w:val="28"/>
          <w:szCs w:val="28"/>
        </w:rPr>
      </w:pPr>
    </w:p>
    <w:p w:rsidR="00A66BF0" w:rsidRDefault="00A66BF0" w:rsidP="00A66BF0">
      <w:pPr>
        <w:ind w:firstLine="5103"/>
        <w:jc w:val="center"/>
        <w:rPr>
          <w:sz w:val="28"/>
          <w:szCs w:val="28"/>
        </w:rPr>
      </w:pPr>
      <w:r>
        <w:rPr>
          <w:sz w:val="28"/>
          <w:szCs w:val="28"/>
        </w:rPr>
        <w:t>УТВЕРЖДЕНО:</w:t>
      </w:r>
    </w:p>
    <w:p w:rsidR="00A66BF0" w:rsidRDefault="00A66BF0" w:rsidP="00A66BF0">
      <w:pPr>
        <w:rPr>
          <w:sz w:val="28"/>
          <w:szCs w:val="28"/>
        </w:rPr>
      </w:pPr>
      <w:r>
        <w:rPr>
          <w:sz w:val="28"/>
          <w:szCs w:val="28"/>
        </w:rPr>
        <w:t xml:space="preserve">                                                                        Приказом Директора МБУК ЖСПКР</w:t>
      </w:r>
    </w:p>
    <w:p w:rsidR="00A66BF0" w:rsidRDefault="00A66BF0" w:rsidP="00A66BF0">
      <w:pPr>
        <w:jc w:val="center"/>
        <w:rPr>
          <w:sz w:val="28"/>
          <w:szCs w:val="28"/>
        </w:rPr>
      </w:pPr>
      <w:r>
        <w:rPr>
          <w:sz w:val="28"/>
          <w:szCs w:val="28"/>
        </w:rPr>
        <w:t xml:space="preserve">                                                                  « Журавская сельская библиотека»</w:t>
      </w:r>
    </w:p>
    <w:p w:rsidR="00A66BF0" w:rsidRDefault="00A66BF0" w:rsidP="00A66BF0">
      <w:pPr>
        <w:jc w:val="center"/>
        <w:rPr>
          <w:sz w:val="28"/>
          <w:szCs w:val="28"/>
        </w:rPr>
      </w:pPr>
      <w:r>
        <w:rPr>
          <w:sz w:val="28"/>
          <w:szCs w:val="28"/>
        </w:rPr>
        <w:t xml:space="preserve">                                                                 № 13/1       от 15.02.2019 г</w:t>
      </w:r>
    </w:p>
    <w:p w:rsidR="00A66BF0" w:rsidRDefault="00A66BF0" w:rsidP="00A66BF0">
      <w:pPr>
        <w:jc w:val="center"/>
        <w:rPr>
          <w:sz w:val="28"/>
          <w:szCs w:val="28"/>
        </w:rPr>
      </w:pPr>
      <w:r>
        <w:rPr>
          <w:sz w:val="28"/>
          <w:szCs w:val="28"/>
        </w:rPr>
        <w:t>Положение</w:t>
      </w:r>
    </w:p>
    <w:p w:rsidR="00A66BF0" w:rsidRDefault="00A66BF0" w:rsidP="00A66BF0">
      <w:pPr>
        <w:jc w:val="center"/>
        <w:rPr>
          <w:sz w:val="28"/>
          <w:szCs w:val="28"/>
        </w:rPr>
      </w:pPr>
      <w:r>
        <w:rPr>
          <w:sz w:val="28"/>
          <w:szCs w:val="28"/>
        </w:rPr>
        <w:t xml:space="preserve">об оплате труда работников муниципального  бюджетного </w:t>
      </w:r>
    </w:p>
    <w:p w:rsidR="00A66BF0" w:rsidRDefault="00A66BF0" w:rsidP="00A66BF0">
      <w:pPr>
        <w:jc w:val="center"/>
        <w:rPr>
          <w:sz w:val="28"/>
          <w:szCs w:val="28"/>
        </w:rPr>
      </w:pPr>
      <w:r>
        <w:rPr>
          <w:sz w:val="28"/>
          <w:szCs w:val="28"/>
        </w:rPr>
        <w:t>учреждения культуры Журавского сельского поселения</w:t>
      </w:r>
    </w:p>
    <w:p w:rsidR="00A66BF0" w:rsidRDefault="00A66BF0" w:rsidP="00A66BF0">
      <w:pPr>
        <w:jc w:val="center"/>
        <w:rPr>
          <w:sz w:val="28"/>
          <w:szCs w:val="28"/>
        </w:rPr>
      </w:pPr>
      <w:r>
        <w:rPr>
          <w:sz w:val="28"/>
          <w:szCs w:val="28"/>
        </w:rPr>
        <w:t>Кореновского района « Журавская сельская библиотека»</w:t>
      </w:r>
    </w:p>
    <w:p w:rsidR="00A66BF0" w:rsidRDefault="00A66BF0" w:rsidP="00A66BF0">
      <w:pPr>
        <w:jc w:val="center"/>
        <w:rPr>
          <w:sz w:val="28"/>
          <w:szCs w:val="28"/>
        </w:rPr>
      </w:pPr>
    </w:p>
    <w:p w:rsidR="00A66BF0" w:rsidRDefault="00A66BF0" w:rsidP="00A66BF0">
      <w:pPr>
        <w:ind w:left="360"/>
        <w:jc w:val="center"/>
        <w:rPr>
          <w:sz w:val="28"/>
          <w:szCs w:val="28"/>
        </w:rPr>
      </w:pPr>
      <w:r>
        <w:rPr>
          <w:sz w:val="28"/>
          <w:szCs w:val="28"/>
          <w:lang w:val="en-US"/>
        </w:rPr>
        <w:t>I</w:t>
      </w:r>
      <w:r>
        <w:rPr>
          <w:sz w:val="28"/>
          <w:szCs w:val="28"/>
        </w:rPr>
        <w:t>. Общие положения</w:t>
      </w:r>
    </w:p>
    <w:p w:rsidR="00A66BF0" w:rsidRDefault="00A66BF0" w:rsidP="00A66BF0">
      <w:pPr>
        <w:tabs>
          <w:tab w:val="left" w:pos="709"/>
        </w:tabs>
        <w:jc w:val="both"/>
        <w:rPr>
          <w:sz w:val="28"/>
          <w:szCs w:val="28"/>
        </w:rPr>
      </w:pPr>
      <w:r>
        <w:rPr>
          <w:sz w:val="28"/>
          <w:szCs w:val="28"/>
        </w:rPr>
        <w:t xml:space="preserve">            Настоящее Положение об оплате труда работников муниципального бюджетного учреждения культуры  Журавского сельского поселения Кореновского района « Журавская сельская библиотека»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 по профессии. </w:t>
      </w:r>
    </w:p>
    <w:p w:rsidR="00A66BF0" w:rsidRDefault="00A66BF0" w:rsidP="00A66BF0">
      <w:pPr>
        <w:tabs>
          <w:tab w:val="left" w:pos="709"/>
        </w:tabs>
        <w:autoSpaceDE w:val="0"/>
        <w:jc w:val="both"/>
        <w:rPr>
          <w:sz w:val="28"/>
          <w:szCs w:val="28"/>
        </w:rPr>
      </w:pPr>
      <w:r>
        <w:rPr>
          <w:sz w:val="28"/>
          <w:szCs w:val="28"/>
        </w:rPr>
        <w:tab/>
        <w:t>Положение включает в себя:</w:t>
      </w:r>
    </w:p>
    <w:p w:rsidR="00A66BF0" w:rsidRDefault="00A66BF0" w:rsidP="00A66BF0">
      <w:pPr>
        <w:tabs>
          <w:tab w:val="left" w:pos="709"/>
        </w:tabs>
        <w:autoSpaceDE w:val="0"/>
        <w:jc w:val="both"/>
        <w:rPr>
          <w:sz w:val="28"/>
          <w:szCs w:val="28"/>
        </w:rPr>
      </w:pPr>
      <w:r>
        <w:rPr>
          <w:sz w:val="28"/>
          <w:szCs w:val="28"/>
        </w:rPr>
        <w:tab/>
        <w:t>минимальные размеры окладов (должностных окладов) по профессиональным квалификационным группам (далее – ПКГ);</w:t>
      </w:r>
    </w:p>
    <w:p w:rsidR="00A66BF0" w:rsidRDefault="00A66BF0" w:rsidP="00A66BF0">
      <w:pPr>
        <w:tabs>
          <w:tab w:val="left" w:pos="709"/>
        </w:tabs>
        <w:autoSpaceDE w:val="0"/>
        <w:jc w:val="both"/>
        <w:rPr>
          <w:sz w:val="28"/>
          <w:szCs w:val="28"/>
        </w:rPr>
      </w:pPr>
      <w:r>
        <w:rPr>
          <w:sz w:val="28"/>
          <w:szCs w:val="28"/>
        </w:rPr>
        <w:t xml:space="preserve">            размеры повышающих коэффициентов к окладам и иные выплаты стимулирующего характера в соответствии с перечнем видов выплат стимулирующего характера за счет всех источников финансирования,                                наименование, условия осуществления и размеры выплат компенсационного характера; </w:t>
      </w:r>
    </w:p>
    <w:p w:rsidR="00A66BF0" w:rsidRDefault="00A66BF0" w:rsidP="00A66BF0">
      <w:pPr>
        <w:tabs>
          <w:tab w:val="left" w:pos="709"/>
        </w:tabs>
        <w:autoSpaceDE w:val="0"/>
        <w:jc w:val="both"/>
        <w:rPr>
          <w:sz w:val="28"/>
          <w:szCs w:val="28"/>
        </w:rPr>
      </w:pPr>
      <w:r>
        <w:rPr>
          <w:sz w:val="28"/>
          <w:szCs w:val="28"/>
        </w:rPr>
        <w:tab/>
        <w:t>условия оплаты труда руководителей учреждений;</w:t>
      </w:r>
    </w:p>
    <w:p w:rsidR="00A66BF0" w:rsidRDefault="00A66BF0" w:rsidP="00A66BF0">
      <w:pPr>
        <w:tabs>
          <w:tab w:val="left" w:pos="709"/>
        </w:tabs>
        <w:autoSpaceDE w:val="0"/>
        <w:jc w:val="both"/>
        <w:rPr>
          <w:spacing w:val="-8"/>
          <w:sz w:val="28"/>
          <w:szCs w:val="28"/>
        </w:rPr>
      </w:pPr>
      <w:r>
        <w:rPr>
          <w:spacing w:val="-8"/>
          <w:sz w:val="28"/>
          <w:szCs w:val="28"/>
        </w:rPr>
        <w:tab/>
        <w:t>условия</w:t>
      </w:r>
      <w:r>
        <w:rPr>
          <w:spacing w:val="-8"/>
          <w:sz w:val="16"/>
          <w:szCs w:val="28"/>
        </w:rPr>
        <w:t xml:space="preserve"> </w:t>
      </w:r>
      <w:r>
        <w:rPr>
          <w:spacing w:val="-8"/>
          <w:sz w:val="28"/>
          <w:szCs w:val="28"/>
        </w:rPr>
        <w:t>оплаты</w:t>
      </w:r>
      <w:r>
        <w:rPr>
          <w:spacing w:val="-8"/>
          <w:sz w:val="16"/>
          <w:szCs w:val="28"/>
        </w:rPr>
        <w:t xml:space="preserve"> </w:t>
      </w:r>
      <w:r>
        <w:rPr>
          <w:spacing w:val="-8"/>
          <w:sz w:val="28"/>
          <w:szCs w:val="28"/>
        </w:rPr>
        <w:t>труда,</w:t>
      </w:r>
      <w:r>
        <w:rPr>
          <w:spacing w:val="-8"/>
          <w:sz w:val="16"/>
          <w:szCs w:val="28"/>
        </w:rPr>
        <w:t xml:space="preserve">  </w:t>
      </w:r>
      <w:r>
        <w:rPr>
          <w:spacing w:val="-8"/>
          <w:sz w:val="28"/>
          <w:szCs w:val="28"/>
        </w:rPr>
        <w:t>включая</w:t>
      </w:r>
      <w:r>
        <w:rPr>
          <w:spacing w:val="-8"/>
          <w:sz w:val="16"/>
          <w:szCs w:val="28"/>
        </w:rPr>
        <w:t xml:space="preserve">  </w:t>
      </w:r>
      <w:r>
        <w:rPr>
          <w:spacing w:val="-8"/>
          <w:sz w:val="28"/>
          <w:szCs w:val="28"/>
        </w:rPr>
        <w:t>размер</w:t>
      </w:r>
      <w:r>
        <w:rPr>
          <w:spacing w:val="-8"/>
          <w:sz w:val="16"/>
          <w:szCs w:val="28"/>
        </w:rPr>
        <w:t xml:space="preserve"> </w:t>
      </w:r>
      <w:r>
        <w:rPr>
          <w:spacing w:val="-8"/>
          <w:sz w:val="28"/>
          <w:szCs w:val="28"/>
        </w:rPr>
        <w:t>оклада</w:t>
      </w:r>
      <w:r>
        <w:rPr>
          <w:spacing w:val="-8"/>
          <w:sz w:val="16"/>
          <w:szCs w:val="28"/>
        </w:rPr>
        <w:t xml:space="preserve"> </w:t>
      </w:r>
      <w:r>
        <w:rPr>
          <w:spacing w:val="-8"/>
          <w:sz w:val="28"/>
          <w:szCs w:val="28"/>
        </w:rPr>
        <w:t>(должностного</w:t>
      </w:r>
      <w:r>
        <w:rPr>
          <w:spacing w:val="-8"/>
          <w:sz w:val="16"/>
          <w:szCs w:val="28"/>
        </w:rPr>
        <w:t xml:space="preserve"> </w:t>
      </w:r>
      <w:r>
        <w:rPr>
          <w:spacing w:val="-8"/>
          <w:sz w:val="28"/>
          <w:szCs w:val="28"/>
        </w:rPr>
        <w:t>оклада)</w:t>
      </w:r>
      <w:r>
        <w:rPr>
          <w:spacing w:val="-8"/>
          <w:sz w:val="16"/>
          <w:szCs w:val="28"/>
        </w:rPr>
        <w:t xml:space="preserve"> </w:t>
      </w:r>
      <w:r>
        <w:rPr>
          <w:spacing w:val="-8"/>
          <w:sz w:val="28"/>
          <w:szCs w:val="28"/>
        </w:rPr>
        <w:t xml:space="preserve">(далее – оклада) работника, повышающие коэффициенты к окладам </w:t>
      </w:r>
      <w:r>
        <w:rPr>
          <w:sz w:val="28"/>
          <w:szCs w:val="28"/>
        </w:rPr>
        <w:t>и иные  выплаты стимулирующего характера, выплаты компенсационного характера</w:t>
      </w:r>
      <w:r>
        <w:rPr>
          <w:spacing w:val="-8"/>
          <w:sz w:val="28"/>
          <w:szCs w:val="28"/>
        </w:rPr>
        <w:t>, являющиеся  обязательными для включения в трудовой договор;</w:t>
      </w:r>
    </w:p>
    <w:p w:rsidR="00A66BF0" w:rsidRDefault="00A66BF0" w:rsidP="00A66BF0">
      <w:pPr>
        <w:tabs>
          <w:tab w:val="left" w:pos="709"/>
        </w:tabs>
        <w:autoSpaceDE w:val="0"/>
        <w:jc w:val="both"/>
        <w:rPr>
          <w:sz w:val="28"/>
          <w:szCs w:val="28"/>
        </w:rPr>
      </w:pPr>
      <w:r>
        <w:rPr>
          <w:sz w:val="28"/>
          <w:szCs w:val="28"/>
        </w:rPr>
        <w:tab/>
        <w:t xml:space="preserve">условия оплаты  труда работников, занятых по совместительству, а также  на условиях неполного рабочего времени, или неполной рабочей недели. </w:t>
      </w:r>
    </w:p>
    <w:p w:rsidR="00A66BF0" w:rsidRDefault="00A66BF0" w:rsidP="00A66BF0">
      <w:pPr>
        <w:tabs>
          <w:tab w:val="left" w:pos="709"/>
        </w:tabs>
        <w:autoSpaceDE w:val="0"/>
        <w:jc w:val="both"/>
        <w:rPr>
          <w:color w:val="000000"/>
          <w:sz w:val="28"/>
          <w:szCs w:val="28"/>
        </w:rPr>
      </w:pPr>
      <w:r>
        <w:rPr>
          <w:color w:val="000000"/>
          <w:sz w:val="28"/>
          <w:szCs w:val="28"/>
        </w:rPr>
        <w:t xml:space="preserve">            Условия оплаты труда, включая минимальный размер оклада (должностного оклада) (далее–оклада) работника учреждения, выплаты компенсационного характера, повышающие коэффициенты к окладам и иные выплаты стимулирующего характер,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w:t>
      </w: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both"/>
        <w:rPr>
          <w:color w:val="000000"/>
          <w:sz w:val="28"/>
          <w:szCs w:val="28"/>
        </w:rPr>
      </w:pPr>
    </w:p>
    <w:p w:rsidR="00A66BF0" w:rsidRDefault="00A66BF0" w:rsidP="00A66BF0">
      <w:pPr>
        <w:tabs>
          <w:tab w:val="left" w:pos="709"/>
        </w:tabs>
        <w:autoSpaceDE w:val="0"/>
        <w:jc w:val="center"/>
        <w:rPr>
          <w:color w:val="000000"/>
          <w:sz w:val="28"/>
          <w:szCs w:val="28"/>
        </w:rPr>
      </w:pPr>
      <w:r>
        <w:rPr>
          <w:color w:val="000000"/>
          <w:sz w:val="28"/>
          <w:szCs w:val="28"/>
        </w:rPr>
        <w:t>2</w:t>
      </w:r>
    </w:p>
    <w:p w:rsidR="00A66BF0" w:rsidRDefault="00A66BF0" w:rsidP="00A66BF0">
      <w:pPr>
        <w:tabs>
          <w:tab w:val="left" w:pos="709"/>
        </w:tabs>
        <w:autoSpaceDE w:val="0"/>
        <w:jc w:val="both"/>
        <w:rPr>
          <w:color w:val="000000"/>
          <w:sz w:val="28"/>
          <w:szCs w:val="28"/>
        </w:rPr>
      </w:pPr>
      <w:r>
        <w:rPr>
          <w:color w:val="000000"/>
          <w:sz w:val="28"/>
          <w:szCs w:val="28"/>
        </w:rPr>
        <w:t>качества оказываемых муниципальных услуг, а так же меры социальной поддержки являются обязательными для включения в трудовой договор.</w:t>
      </w:r>
    </w:p>
    <w:p w:rsidR="00A66BF0" w:rsidRDefault="00A66BF0" w:rsidP="00A66BF0">
      <w:pPr>
        <w:tabs>
          <w:tab w:val="left" w:pos="900"/>
        </w:tabs>
        <w:autoSpaceDE w:val="0"/>
        <w:ind w:firstLine="357"/>
        <w:jc w:val="center"/>
        <w:rPr>
          <w:color w:val="000000"/>
          <w:sz w:val="28"/>
          <w:szCs w:val="28"/>
        </w:rPr>
      </w:pPr>
    </w:p>
    <w:p w:rsidR="00A66BF0" w:rsidRDefault="00A66BF0" w:rsidP="00A66BF0">
      <w:pPr>
        <w:tabs>
          <w:tab w:val="left" w:pos="900"/>
        </w:tabs>
        <w:autoSpaceDE w:val="0"/>
        <w:ind w:firstLine="357"/>
        <w:jc w:val="center"/>
        <w:rPr>
          <w:color w:val="000000"/>
          <w:sz w:val="28"/>
          <w:szCs w:val="28"/>
        </w:rPr>
      </w:pPr>
    </w:p>
    <w:p w:rsidR="00A66BF0" w:rsidRDefault="00A66BF0" w:rsidP="00A66BF0">
      <w:pPr>
        <w:tabs>
          <w:tab w:val="left" w:pos="900"/>
        </w:tabs>
        <w:autoSpaceDE w:val="0"/>
        <w:ind w:firstLine="357"/>
        <w:jc w:val="center"/>
        <w:rPr>
          <w:sz w:val="28"/>
          <w:szCs w:val="28"/>
        </w:rPr>
      </w:pPr>
      <w:r>
        <w:rPr>
          <w:sz w:val="28"/>
          <w:szCs w:val="28"/>
          <w:lang w:val="en-US"/>
        </w:rPr>
        <w:t>II</w:t>
      </w:r>
      <w:r>
        <w:rPr>
          <w:sz w:val="28"/>
          <w:szCs w:val="28"/>
        </w:rPr>
        <w:t>. Порядок и условия оплаты труда работников, занимающих</w:t>
      </w:r>
    </w:p>
    <w:p w:rsidR="00A66BF0" w:rsidRDefault="00A66BF0" w:rsidP="00A66BF0">
      <w:pPr>
        <w:tabs>
          <w:tab w:val="left" w:pos="900"/>
        </w:tabs>
        <w:autoSpaceDE w:val="0"/>
        <w:ind w:firstLine="357"/>
        <w:jc w:val="center"/>
        <w:rPr>
          <w:sz w:val="28"/>
          <w:szCs w:val="28"/>
        </w:rPr>
      </w:pPr>
      <w:r>
        <w:rPr>
          <w:sz w:val="28"/>
          <w:szCs w:val="28"/>
        </w:rPr>
        <w:t xml:space="preserve"> должности служащих</w:t>
      </w:r>
    </w:p>
    <w:p w:rsidR="00A66BF0" w:rsidRDefault="00A66BF0" w:rsidP="00A66BF0">
      <w:pPr>
        <w:tabs>
          <w:tab w:val="left" w:pos="900"/>
        </w:tabs>
        <w:autoSpaceDE w:val="0"/>
        <w:ind w:firstLine="357"/>
        <w:jc w:val="both"/>
        <w:rPr>
          <w:sz w:val="28"/>
          <w:szCs w:val="28"/>
        </w:rPr>
      </w:pPr>
    </w:p>
    <w:p w:rsidR="00A66BF0" w:rsidRDefault="00A66BF0" w:rsidP="00A66BF0">
      <w:pPr>
        <w:tabs>
          <w:tab w:val="left" w:pos="900"/>
        </w:tabs>
        <w:autoSpaceDE w:val="0"/>
        <w:jc w:val="both"/>
        <w:rPr>
          <w:sz w:val="28"/>
          <w:szCs w:val="28"/>
        </w:rPr>
      </w:pPr>
      <w:r>
        <w:rPr>
          <w:sz w:val="28"/>
          <w:szCs w:val="28"/>
        </w:rPr>
        <w:tab/>
        <w:t>1. Минимальные размеры окладов работников устанавливаются                       на основе отнесения занимаемых ими должностей служащих к ПКГ:</w:t>
      </w:r>
    </w:p>
    <w:p w:rsidR="00A66BF0" w:rsidRDefault="00A66BF0" w:rsidP="00A66BF0">
      <w:pPr>
        <w:tabs>
          <w:tab w:val="left" w:pos="900"/>
        </w:tabs>
        <w:autoSpaceDE w:val="0"/>
        <w:ind w:firstLine="357"/>
        <w:jc w:val="both"/>
        <w:rPr>
          <w:sz w:val="28"/>
          <w:szCs w:val="28"/>
        </w:rPr>
      </w:pPr>
    </w:p>
    <w:tbl>
      <w:tblPr>
        <w:tblW w:w="0" w:type="auto"/>
        <w:tblInd w:w="87" w:type="dxa"/>
        <w:tblLayout w:type="fixed"/>
        <w:tblLook w:val="0000" w:firstRow="0" w:lastRow="0" w:firstColumn="0" w:lastColumn="0" w:noHBand="0" w:noVBand="0"/>
      </w:tblPr>
      <w:tblGrid>
        <w:gridCol w:w="675"/>
        <w:gridCol w:w="6576"/>
        <w:gridCol w:w="2409"/>
      </w:tblGrid>
      <w:tr w:rsidR="00A66BF0" w:rsidTr="00260C0F">
        <w:tc>
          <w:tcPr>
            <w:tcW w:w="675"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jc w:val="both"/>
              <w:rPr>
                <w:sz w:val="28"/>
                <w:szCs w:val="28"/>
              </w:rPr>
            </w:pPr>
            <w:r>
              <w:rPr>
                <w:sz w:val="28"/>
                <w:szCs w:val="28"/>
              </w:rPr>
              <w:t>№ п/п</w:t>
            </w:r>
          </w:p>
        </w:tc>
        <w:tc>
          <w:tcPr>
            <w:tcW w:w="6576"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jc w:val="center"/>
              <w:rPr>
                <w:sz w:val="28"/>
                <w:szCs w:val="28"/>
              </w:rPr>
            </w:pPr>
          </w:p>
          <w:p w:rsidR="00A66BF0" w:rsidRDefault="00A66BF0" w:rsidP="00260C0F">
            <w:pPr>
              <w:tabs>
                <w:tab w:val="left" w:pos="900"/>
              </w:tabs>
              <w:jc w:val="center"/>
              <w:rPr>
                <w:sz w:val="28"/>
                <w:szCs w:val="28"/>
              </w:rPr>
            </w:pPr>
            <w:r>
              <w:rPr>
                <w:sz w:val="28"/>
                <w:szCs w:val="28"/>
              </w:rPr>
              <w:t>Наименование ПКГ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Минимальный</w:t>
            </w:r>
          </w:p>
          <w:p w:rsidR="00A66BF0" w:rsidRDefault="00A66BF0" w:rsidP="00260C0F">
            <w:pPr>
              <w:tabs>
                <w:tab w:val="left" w:pos="900"/>
              </w:tabs>
              <w:jc w:val="center"/>
              <w:rPr>
                <w:sz w:val="28"/>
                <w:szCs w:val="28"/>
              </w:rPr>
            </w:pPr>
            <w:r>
              <w:rPr>
                <w:sz w:val="28"/>
                <w:szCs w:val="28"/>
              </w:rPr>
              <w:t>размер оклада, рублей</w:t>
            </w:r>
          </w:p>
        </w:tc>
      </w:tr>
      <w:tr w:rsidR="00A66BF0" w:rsidTr="00260C0F">
        <w:tc>
          <w:tcPr>
            <w:tcW w:w="675"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1.</w:t>
            </w:r>
          </w:p>
        </w:tc>
        <w:tc>
          <w:tcPr>
            <w:tcW w:w="6576"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rPr>
                <w:sz w:val="28"/>
                <w:szCs w:val="28"/>
              </w:rPr>
            </w:pPr>
            <w:r>
              <w:rPr>
                <w:sz w:val="28"/>
                <w:szCs w:val="28"/>
              </w:rPr>
              <w:t xml:space="preserve">Должности технических исполнителей .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5 358</w:t>
            </w:r>
          </w:p>
        </w:tc>
      </w:tr>
      <w:tr w:rsidR="00A66BF0" w:rsidTr="00260C0F">
        <w:tc>
          <w:tcPr>
            <w:tcW w:w="675"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2.</w:t>
            </w:r>
          </w:p>
        </w:tc>
        <w:tc>
          <w:tcPr>
            <w:tcW w:w="6576"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rPr>
                <w:sz w:val="28"/>
                <w:szCs w:val="28"/>
              </w:rPr>
            </w:pPr>
            <w:r>
              <w:rPr>
                <w:sz w:val="28"/>
                <w:szCs w:val="28"/>
              </w:rPr>
              <w:t>Должности работников культуры, среднего звена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7 283</w:t>
            </w:r>
          </w:p>
        </w:tc>
      </w:tr>
      <w:tr w:rsidR="00A66BF0" w:rsidTr="00260C0F">
        <w:tc>
          <w:tcPr>
            <w:tcW w:w="675"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3.</w:t>
            </w:r>
          </w:p>
        </w:tc>
        <w:tc>
          <w:tcPr>
            <w:tcW w:w="6576"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rPr>
                <w:sz w:val="28"/>
                <w:szCs w:val="28"/>
              </w:rPr>
            </w:pPr>
            <w:r>
              <w:rPr>
                <w:sz w:val="28"/>
                <w:szCs w:val="28"/>
              </w:rPr>
              <w:t xml:space="preserve">Должности работников культуры ведущего звена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8 371</w:t>
            </w:r>
          </w:p>
        </w:tc>
      </w:tr>
      <w:tr w:rsidR="00A66BF0" w:rsidTr="00260C0F">
        <w:tc>
          <w:tcPr>
            <w:tcW w:w="675"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4.</w:t>
            </w:r>
          </w:p>
        </w:tc>
        <w:tc>
          <w:tcPr>
            <w:tcW w:w="6576"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snapToGrid w:val="0"/>
              <w:rPr>
                <w:sz w:val="28"/>
                <w:szCs w:val="28"/>
              </w:rPr>
            </w:pPr>
            <w:r>
              <w:rPr>
                <w:sz w:val="28"/>
                <w:szCs w:val="28"/>
              </w:rPr>
              <w:t>Должности руководящего состава учреждений культуры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snapToGrid w:val="0"/>
              <w:jc w:val="center"/>
              <w:rPr>
                <w:sz w:val="28"/>
                <w:szCs w:val="28"/>
              </w:rPr>
            </w:pPr>
            <w:r>
              <w:rPr>
                <w:sz w:val="28"/>
                <w:szCs w:val="28"/>
              </w:rPr>
              <w:t>9 544</w:t>
            </w:r>
          </w:p>
        </w:tc>
      </w:tr>
    </w:tbl>
    <w:p w:rsidR="00A66BF0" w:rsidRDefault="00A66BF0" w:rsidP="00A66BF0">
      <w:pPr>
        <w:tabs>
          <w:tab w:val="left" w:pos="900"/>
        </w:tabs>
        <w:jc w:val="both"/>
        <w:rPr>
          <w:sz w:val="28"/>
          <w:szCs w:val="28"/>
        </w:rPr>
      </w:pPr>
      <w:r>
        <w:rPr>
          <w:sz w:val="28"/>
          <w:szCs w:val="28"/>
        </w:rPr>
        <w:tab/>
      </w:r>
    </w:p>
    <w:p w:rsidR="00A66BF0" w:rsidRDefault="00A66BF0" w:rsidP="00A66BF0">
      <w:pPr>
        <w:tabs>
          <w:tab w:val="left" w:pos="709"/>
        </w:tabs>
        <w:jc w:val="both"/>
        <w:rPr>
          <w:sz w:val="28"/>
          <w:szCs w:val="28"/>
        </w:rPr>
      </w:pPr>
      <w:r>
        <w:rPr>
          <w:sz w:val="28"/>
          <w:szCs w:val="28"/>
        </w:rPr>
        <w:t xml:space="preserve">          Минимальные размеры окладов заместителей руководителей структурных подразделений устанавливаются на 5 – 10 процентов ниже минимальных размеров окладов руководителей соответствующих подразделений.</w:t>
      </w:r>
    </w:p>
    <w:p w:rsidR="00A66BF0" w:rsidRDefault="00A66BF0" w:rsidP="00A66BF0">
      <w:pPr>
        <w:tabs>
          <w:tab w:val="left" w:pos="709"/>
        </w:tabs>
        <w:jc w:val="both"/>
        <w:rPr>
          <w:bCs/>
          <w:spacing w:val="-8"/>
          <w:sz w:val="28"/>
          <w:szCs w:val="28"/>
        </w:rPr>
      </w:pPr>
      <w:r>
        <w:rPr>
          <w:sz w:val="28"/>
          <w:szCs w:val="28"/>
        </w:rPr>
        <w:tab/>
      </w:r>
      <w:r>
        <w:rPr>
          <w:sz w:val="28"/>
        </w:rPr>
        <w:t xml:space="preserve">2. </w:t>
      </w:r>
      <w:r>
        <w:rPr>
          <w:sz w:val="28"/>
          <w:szCs w:val="28"/>
        </w:rPr>
        <w:t xml:space="preserve">Положением об оплате и стимулировании труда работников учреждения может быть предусмотрено установление </w:t>
      </w:r>
      <w:r>
        <w:rPr>
          <w:bCs/>
          <w:spacing w:val="-8"/>
          <w:sz w:val="28"/>
          <w:szCs w:val="28"/>
        </w:rPr>
        <w:t>к окладам</w:t>
      </w:r>
      <w:r>
        <w:rPr>
          <w:sz w:val="28"/>
          <w:szCs w:val="28"/>
        </w:rPr>
        <w:t xml:space="preserve"> работников </w:t>
      </w:r>
      <w:r>
        <w:rPr>
          <w:bCs/>
          <w:spacing w:val="-8"/>
          <w:sz w:val="28"/>
          <w:szCs w:val="28"/>
        </w:rPr>
        <w:t>повышающих коэффициентов следующих видов:</w:t>
      </w:r>
    </w:p>
    <w:p w:rsidR="00A66BF0" w:rsidRDefault="00A66BF0" w:rsidP="00A66BF0">
      <w:pPr>
        <w:tabs>
          <w:tab w:val="left" w:pos="709"/>
        </w:tabs>
        <w:autoSpaceDE w:val="0"/>
        <w:jc w:val="both"/>
        <w:rPr>
          <w:bCs/>
          <w:spacing w:val="-8"/>
          <w:sz w:val="28"/>
          <w:szCs w:val="28"/>
        </w:rPr>
      </w:pPr>
      <w:r>
        <w:rPr>
          <w:bCs/>
          <w:spacing w:val="-8"/>
          <w:sz w:val="28"/>
          <w:szCs w:val="28"/>
        </w:rPr>
        <w:tab/>
        <w:t>персональный повышающий коэффициент к окладу;</w:t>
      </w:r>
    </w:p>
    <w:p w:rsidR="00A66BF0" w:rsidRDefault="00A66BF0" w:rsidP="00A66BF0">
      <w:pPr>
        <w:tabs>
          <w:tab w:val="left" w:pos="709"/>
        </w:tabs>
        <w:autoSpaceDE w:val="0"/>
        <w:jc w:val="both"/>
        <w:rPr>
          <w:sz w:val="28"/>
          <w:szCs w:val="28"/>
        </w:rPr>
      </w:pPr>
      <w:r>
        <w:rPr>
          <w:sz w:val="28"/>
          <w:szCs w:val="28"/>
        </w:rPr>
        <w:tab/>
        <w:t>повышающий коэффициент к окладу по учреждению (структурному подразделению);</w:t>
      </w:r>
    </w:p>
    <w:p w:rsidR="00A66BF0" w:rsidRDefault="00A66BF0" w:rsidP="00A66BF0">
      <w:pPr>
        <w:tabs>
          <w:tab w:val="left" w:pos="709"/>
        </w:tabs>
        <w:autoSpaceDE w:val="0"/>
        <w:jc w:val="both"/>
        <w:rPr>
          <w:bCs/>
          <w:sz w:val="28"/>
          <w:szCs w:val="28"/>
        </w:rPr>
      </w:pPr>
      <w:r>
        <w:rPr>
          <w:spacing w:val="-6"/>
          <w:sz w:val="28"/>
          <w:szCs w:val="28"/>
        </w:rPr>
        <w:tab/>
        <w:t>повышающий коэффициент к окладу за профессиональное мастерство</w:t>
      </w:r>
      <w:r>
        <w:rPr>
          <w:bCs/>
          <w:sz w:val="28"/>
          <w:szCs w:val="28"/>
        </w:rPr>
        <w:t>;</w:t>
      </w:r>
    </w:p>
    <w:p w:rsidR="00A66BF0" w:rsidRDefault="00A66BF0" w:rsidP="00A66BF0">
      <w:pPr>
        <w:tabs>
          <w:tab w:val="left" w:pos="709"/>
        </w:tabs>
        <w:autoSpaceDE w:val="0"/>
        <w:jc w:val="both"/>
        <w:rPr>
          <w:spacing w:val="-8"/>
          <w:sz w:val="28"/>
          <w:szCs w:val="28"/>
        </w:rPr>
      </w:pPr>
      <w:r>
        <w:rPr>
          <w:spacing w:val="-8"/>
          <w:sz w:val="28"/>
          <w:szCs w:val="28"/>
        </w:rPr>
        <w:tab/>
        <w:t>повышающий коэффициент к окладу по занимаемой должности.</w:t>
      </w:r>
    </w:p>
    <w:p w:rsidR="00A66BF0" w:rsidRDefault="00A66BF0" w:rsidP="00A66BF0">
      <w:pPr>
        <w:tabs>
          <w:tab w:val="left" w:pos="709"/>
        </w:tabs>
        <w:autoSpaceDE w:val="0"/>
        <w:jc w:val="both"/>
        <w:rPr>
          <w:sz w:val="28"/>
          <w:szCs w:val="28"/>
        </w:rPr>
      </w:pPr>
      <w:r>
        <w:rPr>
          <w:sz w:val="28"/>
          <w:szCs w:val="28"/>
        </w:rPr>
        <w:tab/>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A66BF0" w:rsidRDefault="00A66BF0" w:rsidP="00A66BF0">
      <w:pPr>
        <w:tabs>
          <w:tab w:val="left" w:pos="709"/>
        </w:tabs>
        <w:autoSpaceDE w:val="0"/>
        <w:jc w:val="both"/>
        <w:rPr>
          <w:sz w:val="28"/>
          <w:szCs w:val="28"/>
        </w:rPr>
      </w:pPr>
      <w:r>
        <w:rPr>
          <w:sz w:val="28"/>
          <w:szCs w:val="28"/>
        </w:rPr>
        <w:tab/>
        <w:t>Повышающие коэффициенты к окладам устанавливаются на определенный период времени в течение соответствующего календарного года.</w:t>
      </w:r>
    </w:p>
    <w:p w:rsidR="00A66BF0" w:rsidRDefault="00A66BF0" w:rsidP="00A66BF0">
      <w:pPr>
        <w:tabs>
          <w:tab w:val="left" w:pos="709"/>
        </w:tabs>
        <w:autoSpaceDE w:val="0"/>
        <w:jc w:val="both"/>
        <w:rPr>
          <w:sz w:val="28"/>
          <w:szCs w:val="28"/>
        </w:rPr>
      </w:pPr>
      <w:r>
        <w:rPr>
          <w:sz w:val="28"/>
          <w:szCs w:val="28"/>
        </w:rPr>
        <w:tab/>
        <w:t>Размеры и условия применения повышающих коэффициентов                            к окладам работников учреждений приведены в пунктах 3 – 6 настоящего раздела Положения.</w:t>
      </w:r>
    </w:p>
    <w:p w:rsidR="00A66BF0" w:rsidRDefault="00A66BF0" w:rsidP="00A66BF0">
      <w:pPr>
        <w:tabs>
          <w:tab w:val="left" w:pos="709"/>
        </w:tabs>
        <w:autoSpaceDE w:val="0"/>
        <w:jc w:val="both"/>
        <w:rPr>
          <w:sz w:val="28"/>
          <w:szCs w:val="28"/>
        </w:rPr>
      </w:pPr>
    </w:p>
    <w:p w:rsidR="00A66BF0" w:rsidRDefault="00A66BF0" w:rsidP="00A66BF0">
      <w:pPr>
        <w:tabs>
          <w:tab w:val="left" w:pos="709"/>
        </w:tabs>
        <w:autoSpaceDE w:val="0"/>
        <w:jc w:val="both"/>
        <w:rPr>
          <w:sz w:val="28"/>
          <w:szCs w:val="28"/>
        </w:rPr>
      </w:pPr>
    </w:p>
    <w:p w:rsidR="00A66BF0" w:rsidRDefault="00A66BF0" w:rsidP="00A66BF0">
      <w:pPr>
        <w:tabs>
          <w:tab w:val="left" w:pos="709"/>
        </w:tabs>
        <w:autoSpaceDE w:val="0"/>
        <w:jc w:val="both"/>
        <w:rPr>
          <w:sz w:val="28"/>
          <w:szCs w:val="28"/>
        </w:rPr>
      </w:pPr>
    </w:p>
    <w:p w:rsidR="00A66BF0" w:rsidRDefault="00A66BF0" w:rsidP="00A66BF0">
      <w:pPr>
        <w:tabs>
          <w:tab w:val="left" w:pos="709"/>
        </w:tabs>
        <w:autoSpaceDE w:val="0"/>
        <w:jc w:val="center"/>
        <w:rPr>
          <w:sz w:val="28"/>
          <w:szCs w:val="28"/>
        </w:rPr>
      </w:pPr>
      <w:r>
        <w:rPr>
          <w:sz w:val="28"/>
          <w:szCs w:val="28"/>
        </w:rPr>
        <w:t>3</w:t>
      </w:r>
    </w:p>
    <w:p w:rsidR="00A66BF0" w:rsidRPr="002B1663" w:rsidRDefault="00A66BF0" w:rsidP="00A66BF0">
      <w:pPr>
        <w:tabs>
          <w:tab w:val="left" w:pos="709"/>
        </w:tabs>
        <w:autoSpaceDE w:val="0"/>
        <w:jc w:val="both"/>
        <w:rPr>
          <w:sz w:val="28"/>
        </w:rPr>
      </w:pPr>
      <w:r>
        <w:tab/>
      </w:r>
      <w:r>
        <w:rPr>
          <w:sz w:val="28"/>
        </w:rPr>
        <w:t xml:space="preserve">3.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r>
        <w:rPr>
          <w:spacing w:val="-6"/>
          <w:sz w:val="28"/>
        </w:rPr>
        <w:t>Размер повышающего коэффициента –                      в пределах  3,0.</w:t>
      </w:r>
    </w:p>
    <w:p w:rsidR="00A66BF0" w:rsidRDefault="00A66BF0" w:rsidP="00A66BF0">
      <w:pPr>
        <w:tabs>
          <w:tab w:val="left" w:pos="709"/>
        </w:tabs>
        <w:autoSpaceDE w:val="0"/>
        <w:jc w:val="both"/>
        <w:rPr>
          <w:spacing w:val="-10"/>
          <w:sz w:val="28"/>
          <w:szCs w:val="28"/>
        </w:rPr>
      </w:pPr>
      <w:r>
        <w:rPr>
          <w:spacing w:val="-6"/>
          <w:sz w:val="28"/>
        </w:rPr>
        <w:t xml:space="preserve">               Применение  персонального повышающего коэффициента к окладу не образует новый оклад.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r>
        <w:rPr>
          <w:spacing w:val="-10"/>
          <w:sz w:val="28"/>
          <w:szCs w:val="28"/>
        </w:rPr>
        <w:tab/>
      </w:r>
    </w:p>
    <w:p w:rsidR="00A66BF0" w:rsidRDefault="00A66BF0" w:rsidP="00A66BF0">
      <w:pPr>
        <w:tabs>
          <w:tab w:val="left" w:pos="709"/>
        </w:tabs>
        <w:autoSpaceDE w:val="0"/>
        <w:jc w:val="both"/>
        <w:rPr>
          <w:spacing w:val="-6"/>
          <w:sz w:val="28"/>
          <w:szCs w:val="28"/>
        </w:rPr>
      </w:pPr>
      <w:r>
        <w:rPr>
          <w:spacing w:val="-6"/>
          <w:sz w:val="28"/>
          <w:szCs w:val="28"/>
        </w:rPr>
        <w:tab/>
        <w:t xml:space="preserve">4. Повышающий коэффициент к окладу за профессиональное мастерство устанавливается с целью стимулирования работников учреждений, в том числе артистического и художественного персонала, к раскрытию их творческого потенциала, профессиональному росту.  </w:t>
      </w:r>
    </w:p>
    <w:p w:rsidR="00A66BF0" w:rsidRDefault="00A66BF0" w:rsidP="00A66BF0">
      <w:pPr>
        <w:tabs>
          <w:tab w:val="left" w:pos="709"/>
        </w:tabs>
        <w:autoSpaceDE w:val="0"/>
        <w:jc w:val="both"/>
        <w:rPr>
          <w:spacing w:val="-6"/>
          <w:sz w:val="28"/>
          <w:szCs w:val="28"/>
        </w:rPr>
      </w:pPr>
      <w:r>
        <w:rPr>
          <w:spacing w:val="-6"/>
          <w:sz w:val="28"/>
          <w:szCs w:val="28"/>
        </w:rPr>
        <w:tab/>
        <w:t>Размеры повышающего коэффициента в зависимости от квалификационной категории, присвоенной работнику за профессиональное мастерство:</w:t>
      </w:r>
    </w:p>
    <w:p w:rsidR="00A66BF0" w:rsidRDefault="00A66BF0" w:rsidP="00A66BF0">
      <w:pPr>
        <w:tabs>
          <w:tab w:val="left" w:pos="900"/>
        </w:tabs>
        <w:autoSpaceDE w:val="0"/>
        <w:jc w:val="both"/>
        <w:rPr>
          <w:spacing w:val="-6"/>
          <w:sz w:val="28"/>
          <w:szCs w:val="28"/>
        </w:rPr>
      </w:pPr>
    </w:p>
    <w:tbl>
      <w:tblPr>
        <w:tblW w:w="0" w:type="auto"/>
        <w:tblInd w:w="-45" w:type="dxa"/>
        <w:tblLayout w:type="fixed"/>
        <w:tblLook w:val="0000" w:firstRow="0" w:lastRow="0" w:firstColumn="0" w:lastColumn="0" w:noHBand="0" w:noVBand="0"/>
      </w:tblPr>
      <w:tblGrid>
        <w:gridCol w:w="644"/>
        <w:gridCol w:w="7249"/>
        <w:gridCol w:w="1899"/>
      </w:tblGrid>
      <w:tr w:rsidR="00A66BF0" w:rsidTr="00260C0F">
        <w:tc>
          <w:tcPr>
            <w:tcW w:w="644"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 п/п</w:t>
            </w:r>
          </w:p>
        </w:tc>
        <w:tc>
          <w:tcPr>
            <w:tcW w:w="7249"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p>
          <w:p w:rsidR="00A66BF0" w:rsidRDefault="00A66BF0" w:rsidP="00260C0F">
            <w:pPr>
              <w:tabs>
                <w:tab w:val="left" w:pos="900"/>
              </w:tabs>
              <w:autoSpaceDE w:val="0"/>
              <w:jc w:val="center"/>
              <w:rPr>
                <w:spacing w:val="-6"/>
                <w:sz w:val="28"/>
                <w:szCs w:val="28"/>
              </w:rPr>
            </w:pPr>
            <w:r>
              <w:rPr>
                <w:spacing w:val="-6"/>
                <w:sz w:val="28"/>
                <w:szCs w:val="28"/>
              </w:rPr>
              <w:t>Виды квалификационной категории</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Размер повышающего коэффициента</w:t>
            </w:r>
          </w:p>
        </w:tc>
      </w:tr>
      <w:tr w:rsidR="00A66BF0" w:rsidTr="00260C0F">
        <w:tc>
          <w:tcPr>
            <w:tcW w:w="644"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1.</w:t>
            </w:r>
          </w:p>
        </w:tc>
        <w:tc>
          <w:tcPr>
            <w:tcW w:w="7249"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Главный</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0,25</w:t>
            </w:r>
          </w:p>
        </w:tc>
      </w:tr>
      <w:tr w:rsidR="00A66BF0" w:rsidTr="00260C0F">
        <w:tc>
          <w:tcPr>
            <w:tcW w:w="644"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2.</w:t>
            </w:r>
          </w:p>
        </w:tc>
        <w:tc>
          <w:tcPr>
            <w:tcW w:w="7249"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 xml:space="preserve">Ведущий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0,20</w:t>
            </w:r>
          </w:p>
        </w:tc>
      </w:tr>
      <w:tr w:rsidR="00A66BF0" w:rsidTr="00260C0F">
        <w:tc>
          <w:tcPr>
            <w:tcW w:w="644"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3.</w:t>
            </w:r>
          </w:p>
        </w:tc>
        <w:tc>
          <w:tcPr>
            <w:tcW w:w="7249"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Высшая категория</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0,15</w:t>
            </w:r>
          </w:p>
        </w:tc>
      </w:tr>
      <w:tr w:rsidR="00A66BF0" w:rsidTr="00260C0F">
        <w:tc>
          <w:tcPr>
            <w:tcW w:w="644"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4.</w:t>
            </w:r>
          </w:p>
        </w:tc>
        <w:tc>
          <w:tcPr>
            <w:tcW w:w="7249"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Первая категория</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0,10</w:t>
            </w:r>
          </w:p>
        </w:tc>
      </w:tr>
      <w:tr w:rsidR="00A66BF0" w:rsidTr="00260C0F">
        <w:tc>
          <w:tcPr>
            <w:tcW w:w="644"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5.</w:t>
            </w:r>
          </w:p>
        </w:tc>
        <w:tc>
          <w:tcPr>
            <w:tcW w:w="7249"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Вторая категория</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0,05</w:t>
            </w:r>
          </w:p>
        </w:tc>
      </w:tr>
    </w:tbl>
    <w:p w:rsidR="00A66BF0" w:rsidRDefault="00A66BF0" w:rsidP="00A66BF0">
      <w:pPr>
        <w:tabs>
          <w:tab w:val="left" w:pos="900"/>
        </w:tabs>
        <w:autoSpaceDE w:val="0"/>
        <w:jc w:val="both"/>
      </w:pPr>
    </w:p>
    <w:p w:rsidR="00A66BF0" w:rsidRDefault="00A66BF0" w:rsidP="00A66BF0">
      <w:pPr>
        <w:tabs>
          <w:tab w:val="left" w:pos="709"/>
        </w:tabs>
        <w:jc w:val="both"/>
        <w:rPr>
          <w:bCs/>
          <w:spacing w:val="-8"/>
          <w:sz w:val="28"/>
          <w:szCs w:val="28"/>
        </w:rPr>
      </w:pPr>
      <w:r>
        <w:rPr>
          <w:sz w:val="28"/>
        </w:rPr>
        <w:tab/>
      </w:r>
      <w:r>
        <w:rPr>
          <w:sz w:val="28"/>
          <w:szCs w:val="28"/>
        </w:rPr>
        <w:t>5.</w:t>
      </w:r>
      <w:r>
        <w:rPr>
          <w:bCs/>
          <w:spacing w:val="-8"/>
          <w:sz w:val="28"/>
          <w:szCs w:val="28"/>
        </w:rPr>
        <w:t xml:space="preserve"> П</w:t>
      </w:r>
      <w:r>
        <w:rPr>
          <w:spacing w:val="-8"/>
          <w:sz w:val="28"/>
          <w:szCs w:val="28"/>
        </w:rPr>
        <w:t xml:space="preserve">овышающий коэффициент к окладу по занимаемой должности устанавливается всем работникам, </w:t>
      </w:r>
      <w:r>
        <w:rPr>
          <w:sz w:val="28"/>
          <w:szCs w:val="28"/>
        </w:rPr>
        <w:t>занимающим должности служащих,</w:t>
      </w:r>
      <w:r>
        <w:rPr>
          <w:spacing w:val="-8"/>
          <w:sz w:val="28"/>
          <w:szCs w:val="28"/>
        </w:rPr>
        <w:t xml:space="preserve"> предусматривающие</w:t>
      </w:r>
      <w:r>
        <w:rPr>
          <w:bCs/>
          <w:spacing w:val="-8"/>
          <w:sz w:val="28"/>
          <w:szCs w:val="28"/>
        </w:rPr>
        <w:t xml:space="preserve"> должностное категорирование,  в следующих размерах:</w:t>
      </w:r>
    </w:p>
    <w:p w:rsidR="00A66BF0" w:rsidRDefault="00A66BF0" w:rsidP="00A66BF0">
      <w:pPr>
        <w:tabs>
          <w:tab w:val="left" w:pos="900"/>
        </w:tabs>
        <w:autoSpaceDE w:val="0"/>
        <w:jc w:val="both"/>
        <w:rPr>
          <w:bCs/>
          <w:spacing w:val="-8"/>
          <w:sz w:val="28"/>
          <w:szCs w:val="28"/>
        </w:rPr>
      </w:pPr>
      <w:r>
        <w:rPr>
          <w:bCs/>
          <w:spacing w:val="-8"/>
          <w:sz w:val="28"/>
          <w:szCs w:val="28"/>
        </w:rPr>
        <w:tab/>
      </w:r>
    </w:p>
    <w:tbl>
      <w:tblPr>
        <w:tblW w:w="0" w:type="auto"/>
        <w:tblInd w:w="-45" w:type="dxa"/>
        <w:tblLayout w:type="fixed"/>
        <w:tblLook w:val="0000" w:firstRow="0" w:lastRow="0" w:firstColumn="0" w:lastColumn="0" w:noHBand="0" w:noVBand="0"/>
      </w:tblPr>
      <w:tblGrid>
        <w:gridCol w:w="648"/>
        <w:gridCol w:w="7200"/>
        <w:gridCol w:w="1944"/>
      </w:tblGrid>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 п/п</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p>
          <w:p w:rsidR="00A66BF0" w:rsidRDefault="00A66BF0" w:rsidP="00260C0F">
            <w:pPr>
              <w:tabs>
                <w:tab w:val="left" w:pos="900"/>
              </w:tabs>
              <w:autoSpaceDE w:val="0"/>
              <w:jc w:val="center"/>
              <w:rPr>
                <w:sz w:val="28"/>
                <w:szCs w:val="28"/>
              </w:rPr>
            </w:pPr>
            <w:r>
              <w:rPr>
                <w:sz w:val="28"/>
                <w:szCs w:val="28"/>
              </w:rPr>
              <w:t>Должностные категории</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pacing w:val="-6"/>
                <w:sz w:val="28"/>
                <w:szCs w:val="28"/>
              </w:rPr>
            </w:pPr>
            <w:r>
              <w:rPr>
                <w:spacing w:val="-6"/>
                <w:sz w:val="28"/>
                <w:szCs w:val="28"/>
              </w:rPr>
              <w:t>Размер повышающего коэффициента</w:t>
            </w:r>
          </w:p>
        </w:tc>
      </w:tr>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 xml:space="preserve">Главный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0,25</w:t>
            </w:r>
          </w:p>
        </w:tc>
      </w:tr>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2.</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 xml:space="preserve">Ведущий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0,20</w:t>
            </w:r>
          </w:p>
        </w:tc>
      </w:tr>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3.</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Высшая категория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0,15</w:t>
            </w:r>
          </w:p>
        </w:tc>
      </w:tr>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4.</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Первая категория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0,10</w:t>
            </w:r>
          </w:p>
        </w:tc>
      </w:tr>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5.</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Вторая категория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0,05</w:t>
            </w:r>
          </w:p>
        </w:tc>
      </w:tr>
      <w:tr w:rsidR="00A66BF0" w:rsidTr="00260C0F">
        <w:tc>
          <w:tcPr>
            <w:tcW w:w="64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6.</w:t>
            </w:r>
          </w:p>
        </w:tc>
        <w:tc>
          <w:tcPr>
            <w:tcW w:w="72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pacing w:val="-6"/>
                <w:sz w:val="28"/>
                <w:szCs w:val="28"/>
              </w:rPr>
            </w:pPr>
            <w:r>
              <w:rPr>
                <w:spacing w:val="-6"/>
                <w:sz w:val="28"/>
                <w:szCs w:val="28"/>
              </w:rPr>
              <w:t>Третья категория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0,03</w:t>
            </w:r>
          </w:p>
        </w:tc>
      </w:tr>
    </w:tbl>
    <w:p w:rsidR="00A66BF0" w:rsidRDefault="00A66BF0" w:rsidP="00A66BF0">
      <w:pPr>
        <w:tabs>
          <w:tab w:val="left" w:pos="900"/>
        </w:tabs>
        <w:autoSpaceDE w:val="0"/>
        <w:jc w:val="both"/>
        <w:rPr>
          <w:sz w:val="28"/>
          <w:szCs w:val="28"/>
        </w:rPr>
      </w:pPr>
      <w:r>
        <w:rPr>
          <w:sz w:val="28"/>
          <w:szCs w:val="28"/>
        </w:rPr>
        <w:t xml:space="preserve">            </w:t>
      </w:r>
    </w:p>
    <w:p w:rsidR="00A66BF0" w:rsidRDefault="00A66BF0" w:rsidP="00A66BF0">
      <w:pPr>
        <w:tabs>
          <w:tab w:val="left" w:pos="900"/>
        </w:tabs>
        <w:autoSpaceDE w:val="0"/>
        <w:jc w:val="both"/>
        <w:rPr>
          <w:sz w:val="28"/>
          <w:szCs w:val="28"/>
        </w:rPr>
      </w:pPr>
      <w:r>
        <w:rPr>
          <w:sz w:val="28"/>
          <w:szCs w:val="28"/>
        </w:rPr>
        <w:lastRenderedPageBreak/>
        <w:tab/>
      </w:r>
    </w:p>
    <w:p w:rsidR="00A66BF0" w:rsidRDefault="00A66BF0" w:rsidP="00A66BF0">
      <w:pPr>
        <w:tabs>
          <w:tab w:val="left" w:pos="900"/>
        </w:tabs>
        <w:autoSpaceDE w:val="0"/>
        <w:jc w:val="both"/>
        <w:rPr>
          <w:sz w:val="28"/>
          <w:szCs w:val="28"/>
        </w:rPr>
      </w:pPr>
    </w:p>
    <w:p w:rsidR="00A66BF0" w:rsidRDefault="00A66BF0" w:rsidP="00A66BF0">
      <w:pPr>
        <w:tabs>
          <w:tab w:val="left" w:pos="900"/>
        </w:tabs>
        <w:autoSpaceDE w:val="0"/>
        <w:jc w:val="both"/>
        <w:rPr>
          <w:sz w:val="28"/>
          <w:szCs w:val="28"/>
        </w:rPr>
      </w:pPr>
    </w:p>
    <w:p w:rsidR="00A66BF0" w:rsidRDefault="00A66BF0" w:rsidP="00A66BF0">
      <w:pPr>
        <w:tabs>
          <w:tab w:val="left" w:pos="900"/>
        </w:tabs>
        <w:autoSpaceDE w:val="0"/>
        <w:jc w:val="center"/>
        <w:rPr>
          <w:sz w:val="28"/>
          <w:szCs w:val="28"/>
        </w:rPr>
      </w:pPr>
      <w:r>
        <w:rPr>
          <w:sz w:val="28"/>
          <w:szCs w:val="28"/>
        </w:rPr>
        <w:t>4</w:t>
      </w:r>
    </w:p>
    <w:p w:rsidR="00A66BF0" w:rsidRDefault="00A66BF0" w:rsidP="00A66BF0">
      <w:pPr>
        <w:tabs>
          <w:tab w:val="left" w:pos="709"/>
        </w:tabs>
        <w:autoSpaceDE w:val="0"/>
        <w:jc w:val="both"/>
        <w:rPr>
          <w:bCs/>
          <w:spacing w:val="-8"/>
          <w:sz w:val="28"/>
          <w:szCs w:val="28"/>
        </w:rPr>
      </w:pPr>
      <w:r>
        <w:rPr>
          <w:sz w:val="28"/>
          <w:szCs w:val="28"/>
        </w:rPr>
        <w:tab/>
        <w:t xml:space="preserve">6. Положением об оплате и стимулировании труда работников учреждения может быть предусмотрено установление работникам </w:t>
      </w:r>
      <w:r>
        <w:rPr>
          <w:bCs/>
          <w:spacing w:val="-8"/>
          <w:sz w:val="28"/>
          <w:szCs w:val="28"/>
        </w:rPr>
        <w:t>стимулирующих надбавок к окладу:</w:t>
      </w:r>
    </w:p>
    <w:p w:rsidR="00A66BF0" w:rsidRDefault="00A66BF0" w:rsidP="00A66BF0">
      <w:pPr>
        <w:tabs>
          <w:tab w:val="left" w:pos="709"/>
        </w:tabs>
        <w:autoSpaceDE w:val="0"/>
        <w:jc w:val="both"/>
        <w:rPr>
          <w:sz w:val="28"/>
          <w:szCs w:val="28"/>
        </w:rPr>
      </w:pPr>
      <w:r>
        <w:rPr>
          <w:bCs/>
          <w:spacing w:val="-8"/>
          <w:sz w:val="28"/>
          <w:szCs w:val="28"/>
        </w:rPr>
        <w:tab/>
        <w:t xml:space="preserve">стимулирующая надбавка </w:t>
      </w:r>
      <w:r>
        <w:rPr>
          <w:sz w:val="28"/>
          <w:szCs w:val="28"/>
        </w:rPr>
        <w:t>за интенсивность и высокие результаты работы;</w:t>
      </w:r>
    </w:p>
    <w:p w:rsidR="00A66BF0" w:rsidRDefault="00A66BF0" w:rsidP="00A66BF0">
      <w:pPr>
        <w:tabs>
          <w:tab w:val="left" w:pos="709"/>
        </w:tabs>
        <w:autoSpaceDE w:val="0"/>
        <w:jc w:val="both"/>
        <w:rPr>
          <w:bCs/>
          <w:sz w:val="28"/>
          <w:szCs w:val="28"/>
        </w:rPr>
      </w:pPr>
      <w:r>
        <w:rPr>
          <w:bCs/>
          <w:spacing w:val="-8"/>
          <w:sz w:val="28"/>
          <w:szCs w:val="28"/>
        </w:rPr>
        <w:tab/>
        <w:t xml:space="preserve">стимулирующая надбавка </w:t>
      </w:r>
      <w:r>
        <w:rPr>
          <w:bCs/>
          <w:sz w:val="28"/>
          <w:szCs w:val="28"/>
        </w:rPr>
        <w:t>за выслугу лет;</w:t>
      </w:r>
    </w:p>
    <w:p w:rsidR="00A66BF0" w:rsidRDefault="00A66BF0" w:rsidP="00A66BF0">
      <w:pPr>
        <w:tabs>
          <w:tab w:val="left" w:pos="709"/>
        </w:tabs>
        <w:autoSpaceDE w:val="0"/>
        <w:jc w:val="both"/>
        <w:rPr>
          <w:sz w:val="28"/>
          <w:szCs w:val="28"/>
        </w:rPr>
      </w:pPr>
      <w:r>
        <w:rPr>
          <w:bCs/>
          <w:spacing w:val="-8"/>
          <w:sz w:val="28"/>
          <w:szCs w:val="28"/>
        </w:rPr>
        <w:tab/>
        <w:t xml:space="preserve">стимулирующая надбавка </w:t>
      </w:r>
      <w:r>
        <w:rPr>
          <w:bCs/>
          <w:sz w:val="28"/>
          <w:szCs w:val="28"/>
        </w:rPr>
        <w:t>за качество выполнения работ</w:t>
      </w:r>
      <w:r>
        <w:rPr>
          <w:sz w:val="28"/>
          <w:szCs w:val="28"/>
        </w:rPr>
        <w:t>.</w:t>
      </w:r>
    </w:p>
    <w:p w:rsidR="00A66BF0" w:rsidRDefault="00A66BF0" w:rsidP="00A66BF0">
      <w:pPr>
        <w:tabs>
          <w:tab w:val="left" w:pos="709"/>
        </w:tabs>
        <w:autoSpaceDE w:val="0"/>
        <w:jc w:val="both"/>
        <w:rPr>
          <w:sz w:val="28"/>
          <w:szCs w:val="28"/>
        </w:rPr>
      </w:pPr>
      <w:r>
        <w:rPr>
          <w:sz w:val="28"/>
          <w:szCs w:val="28"/>
        </w:rPr>
        <w:tab/>
        <w:t xml:space="preserve">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w:t>
      </w:r>
    </w:p>
    <w:p w:rsidR="00A66BF0" w:rsidRDefault="00A66BF0" w:rsidP="00A66BF0">
      <w:pPr>
        <w:tabs>
          <w:tab w:val="left" w:pos="709"/>
        </w:tabs>
        <w:jc w:val="both"/>
        <w:rPr>
          <w:sz w:val="28"/>
          <w:szCs w:val="28"/>
        </w:rPr>
      </w:pPr>
      <w:r>
        <w:rPr>
          <w:sz w:val="28"/>
          <w:szCs w:val="28"/>
        </w:rPr>
        <w:tab/>
        <w:t>к окладам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A66BF0" w:rsidRDefault="00A66BF0" w:rsidP="00A66BF0">
      <w:pPr>
        <w:tabs>
          <w:tab w:val="left" w:pos="709"/>
        </w:tabs>
        <w:autoSpaceDE w:val="0"/>
        <w:jc w:val="both"/>
        <w:rPr>
          <w:sz w:val="28"/>
          <w:szCs w:val="28"/>
        </w:rPr>
      </w:pPr>
      <w:r>
        <w:rPr>
          <w:sz w:val="28"/>
          <w:szCs w:val="28"/>
        </w:rPr>
        <w:tab/>
        <w:t>к окладам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A66BF0" w:rsidRDefault="00A66BF0" w:rsidP="00A66BF0">
      <w:pPr>
        <w:tabs>
          <w:tab w:val="left" w:pos="709"/>
        </w:tabs>
        <w:autoSpaceDE w:val="0"/>
        <w:jc w:val="both"/>
        <w:rPr>
          <w:sz w:val="28"/>
          <w:szCs w:val="28"/>
        </w:rPr>
      </w:pPr>
      <w:r>
        <w:rPr>
          <w:sz w:val="28"/>
          <w:szCs w:val="28"/>
        </w:rPr>
        <w:tab/>
        <w:t>Размеры и условия установления стимулирующих надбавок к окладам приведены в пунктах 8 – 10 настоящего раздела Положения.</w:t>
      </w:r>
    </w:p>
    <w:p w:rsidR="00A66BF0" w:rsidRDefault="00A66BF0" w:rsidP="00A66BF0">
      <w:pPr>
        <w:tabs>
          <w:tab w:val="left" w:pos="709"/>
        </w:tabs>
        <w:jc w:val="both"/>
        <w:rPr>
          <w:sz w:val="28"/>
          <w:szCs w:val="28"/>
        </w:rPr>
      </w:pPr>
      <w:r>
        <w:rPr>
          <w:spacing w:val="-8"/>
          <w:sz w:val="28"/>
          <w:szCs w:val="28"/>
        </w:rPr>
        <w:tab/>
        <w:t>7. Стимулирующая надбавка за интенсивность и высокие результаты работы</w:t>
      </w:r>
      <w:r>
        <w:rPr>
          <w:sz w:val="28"/>
          <w:szCs w:val="28"/>
        </w:rPr>
        <w:t xml:space="preserve">  устанавливается работникам из числа специалистов культурно-просветительных учреждений, персонала библиотек – за организацию и проведение выставок (экспозиций), тематических лекций и других мероприятий. </w:t>
      </w:r>
    </w:p>
    <w:p w:rsidR="00A66BF0" w:rsidRDefault="00A66BF0" w:rsidP="00A66BF0">
      <w:pPr>
        <w:tabs>
          <w:tab w:val="left" w:pos="709"/>
        </w:tabs>
        <w:jc w:val="both"/>
        <w:rPr>
          <w:sz w:val="28"/>
          <w:szCs w:val="28"/>
        </w:rPr>
      </w:pPr>
      <w:r>
        <w:rPr>
          <w:sz w:val="28"/>
          <w:szCs w:val="28"/>
        </w:rPr>
        <w:tab/>
        <w:t>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Размер надбавки – в пределах 50 процентов оклада.</w:t>
      </w:r>
    </w:p>
    <w:p w:rsidR="00A66BF0" w:rsidRDefault="00A66BF0" w:rsidP="00A66BF0">
      <w:pPr>
        <w:tabs>
          <w:tab w:val="left" w:pos="709"/>
        </w:tabs>
        <w:autoSpaceDE w:val="0"/>
        <w:jc w:val="both"/>
        <w:rPr>
          <w:sz w:val="28"/>
          <w:szCs w:val="28"/>
        </w:rPr>
      </w:pPr>
      <w:r>
        <w:rPr>
          <w:bCs/>
          <w:sz w:val="28"/>
          <w:szCs w:val="28"/>
        </w:rPr>
        <w:tab/>
        <w:t xml:space="preserve">8. Стимулирующая надбавка за выслугу лет устанавливается работникам из числа служащих </w:t>
      </w:r>
      <w:r>
        <w:rPr>
          <w:sz w:val="28"/>
          <w:szCs w:val="28"/>
        </w:rPr>
        <w:t xml:space="preserve">в зависимости от общего количества лет, проработанных в учреждениях культуры, в следующих размерах: </w:t>
      </w:r>
    </w:p>
    <w:p w:rsidR="00A66BF0" w:rsidRDefault="00A66BF0" w:rsidP="00A66BF0">
      <w:pPr>
        <w:tabs>
          <w:tab w:val="left" w:pos="900"/>
        </w:tabs>
        <w:autoSpaceDE w:val="0"/>
        <w:jc w:val="both"/>
        <w:rPr>
          <w:sz w:val="28"/>
          <w:szCs w:val="28"/>
        </w:rPr>
      </w:pPr>
      <w:r>
        <w:rPr>
          <w:sz w:val="28"/>
          <w:szCs w:val="28"/>
        </w:rPr>
        <w:tab/>
      </w:r>
    </w:p>
    <w:tbl>
      <w:tblPr>
        <w:tblW w:w="0" w:type="auto"/>
        <w:tblInd w:w="-45" w:type="dxa"/>
        <w:tblLayout w:type="fixed"/>
        <w:tblLook w:val="0000" w:firstRow="0" w:lastRow="0" w:firstColumn="0" w:lastColumn="0" w:noHBand="0" w:noVBand="0"/>
      </w:tblPr>
      <w:tblGrid>
        <w:gridCol w:w="828"/>
        <w:gridCol w:w="6300"/>
        <w:gridCol w:w="2664"/>
      </w:tblGrid>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 п/п</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p>
          <w:p w:rsidR="00A66BF0" w:rsidRDefault="00A66BF0" w:rsidP="00260C0F">
            <w:pPr>
              <w:tabs>
                <w:tab w:val="left" w:pos="900"/>
              </w:tabs>
              <w:autoSpaceDE w:val="0"/>
              <w:jc w:val="center"/>
              <w:rPr>
                <w:sz w:val="28"/>
                <w:szCs w:val="28"/>
              </w:rPr>
            </w:pPr>
            <w:r>
              <w:rPr>
                <w:sz w:val="28"/>
                <w:szCs w:val="28"/>
              </w:rPr>
              <w:t>Количество проработанных лет</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 xml:space="preserve">Размер надбавки                          в процентах </w:t>
            </w:r>
          </w:p>
          <w:p w:rsidR="00A66BF0" w:rsidRDefault="00A66BF0" w:rsidP="00260C0F">
            <w:pPr>
              <w:tabs>
                <w:tab w:val="left" w:pos="900"/>
              </w:tabs>
              <w:autoSpaceDE w:val="0"/>
              <w:jc w:val="center"/>
              <w:rPr>
                <w:sz w:val="28"/>
                <w:szCs w:val="28"/>
              </w:rPr>
            </w:pPr>
            <w:r>
              <w:rPr>
                <w:sz w:val="28"/>
                <w:szCs w:val="28"/>
              </w:rPr>
              <w:t>от оклада</w:t>
            </w:r>
          </w:p>
        </w:tc>
      </w:tr>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От 1 года до 3 лет</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5</w:t>
            </w:r>
          </w:p>
        </w:tc>
      </w:tr>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2.</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От 3 до 5 лет</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10</w:t>
            </w:r>
          </w:p>
        </w:tc>
      </w:tr>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3.</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Свыше 5 лет</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15</w:t>
            </w:r>
          </w:p>
        </w:tc>
      </w:tr>
    </w:tbl>
    <w:p w:rsidR="00A66BF0" w:rsidRDefault="00A66BF0" w:rsidP="00A66BF0">
      <w:pPr>
        <w:tabs>
          <w:tab w:val="left" w:pos="900"/>
        </w:tabs>
        <w:autoSpaceDE w:val="0"/>
        <w:jc w:val="both"/>
        <w:rPr>
          <w:sz w:val="28"/>
          <w:szCs w:val="28"/>
        </w:rPr>
      </w:pPr>
      <w:r>
        <w:rPr>
          <w:sz w:val="28"/>
          <w:szCs w:val="28"/>
        </w:rPr>
        <w:t xml:space="preserve">                           </w:t>
      </w:r>
    </w:p>
    <w:p w:rsidR="00A66BF0" w:rsidRDefault="00A66BF0" w:rsidP="00A66BF0">
      <w:pPr>
        <w:tabs>
          <w:tab w:val="left" w:pos="709"/>
        </w:tabs>
        <w:jc w:val="both"/>
        <w:rPr>
          <w:sz w:val="28"/>
          <w:szCs w:val="28"/>
        </w:rPr>
      </w:pPr>
      <w:r>
        <w:rPr>
          <w:sz w:val="28"/>
          <w:szCs w:val="28"/>
        </w:rPr>
        <w:tab/>
        <w:t xml:space="preserve">9. </w:t>
      </w:r>
      <w:r>
        <w:rPr>
          <w:bCs/>
          <w:spacing w:val="-8"/>
          <w:sz w:val="28"/>
          <w:szCs w:val="28"/>
        </w:rPr>
        <w:t xml:space="preserve">Стимулирующая надбавка </w:t>
      </w:r>
      <w:r>
        <w:rPr>
          <w:bCs/>
          <w:sz w:val="28"/>
          <w:szCs w:val="28"/>
        </w:rPr>
        <w:t xml:space="preserve">за качество выполнения работ </w:t>
      </w:r>
      <w:r>
        <w:rPr>
          <w:sz w:val="28"/>
          <w:szCs w:val="28"/>
        </w:rPr>
        <w:t>устанавливается работникам, которым присвоено почетное звание по основному профилю профессиональной деятельности, а также  за знание и</w:t>
      </w:r>
    </w:p>
    <w:p w:rsidR="00A66BF0" w:rsidRDefault="00A66BF0" w:rsidP="00A66BF0">
      <w:pPr>
        <w:tabs>
          <w:tab w:val="left" w:pos="709"/>
        </w:tabs>
        <w:jc w:val="both"/>
        <w:rPr>
          <w:sz w:val="28"/>
          <w:szCs w:val="28"/>
        </w:rPr>
      </w:pPr>
    </w:p>
    <w:p w:rsidR="00A66BF0" w:rsidRDefault="00A66BF0" w:rsidP="00A66BF0">
      <w:pPr>
        <w:tabs>
          <w:tab w:val="left" w:pos="709"/>
        </w:tabs>
        <w:jc w:val="both"/>
        <w:rPr>
          <w:sz w:val="28"/>
          <w:szCs w:val="28"/>
        </w:rPr>
      </w:pPr>
    </w:p>
    <w:p w:rsidR="00A66BF0" w:rsidRDefault="00A66BF0" w:rsidP="00A66BF0">
      <w:pPr>
        <w:tabs>
          <w:tab w:val="left" w:pos="709"/>
        </w:tabs>
        <w:jc w:val="both"/>
        <w:rPr>
          <w:sz w:val="28"/>
          <w:szCs w:val="28"/>
        </w:rPr>
      </w:pPr>
    </w:p>
    <w:p w:rsidR="00A66BF0" w:rsidRDefault="00A66BF0" w:rsidP="00A66BF0">
      <w:pPr>
        <w:tabs>
          <w:tab w:val="left" w:pos="709"/>
        </w:tabs>
        <w:jc w:val="both"/>
        <w:rPr>
          <w:sz w:val="28"/>
          <w:szCs w:val="28"/>
        </w:rPr>
      </w:pPr>
    </w:p>
    <w:p w:rsidR="00A66BF0" w:rsidRDefault="00A66BF0" w:rsidP="00A66BF0">
      <w:pPr>
        <w:tabs>
          <w:tab w:val="left" w:pos="709"/>
        </w:tabs>
        <w:jc w:val="center"/>
        <w:rPr>
          <w:sz w:val="28"/>
          <w:szCs w:val="28"/>
        </w:rPr>
      </w:pPr>
      <w:r>
        <w:rPr>
          <w:sz w:val="28"/>
          <w:szCs w:val="28"/>
        </w:rPr>
        <w:t>5</w:t>
      </w:r>
    </w:p>
    <w:p w:rsidR="00A66BF0" w:rsidRDefault="00A66BF0" w:rsidP="00A66BF0">
      <w:pPr>
        <w:tabs>
          <w:tab w:val="left" w:pos="709"/>
        </w:tabs>
        <w:jc w:val="both"/>
        <w:rPr>
          <w:sz w:val="28"/>
          <w:szCs w:val="28"/>
        </w:rPr>
      </w:pPr>
      <w:r>
        <w:rPr>
          <w:sz w:val="28"/>
          <w:szCs w:val="28"/>
        </w:rPr>
        <w:t xml:space="preserve"> использование в работе одного и более иностранных языков,   в следующих размерах: </w:t>
      </w:r>
    </w:p>
    <w:p w:rsidR="00A66BF0" w:rsidRDefault="00A66BF0" w:rsidP="00A66BF0">
      <w:pPr>
        <w:tabs>
          <w:tab w:val="left" w:pos="709"/>
          <w:tab w:val="left" w:pos="900"/>
        </w:tabs>
        <w:jc w:val="both"/>
        <w:rPr>
          <w:sz w:val="28"/>
        </w:rPr>
      </w:pPr>
      <w:r>
        <w:rPr>
          <w:sz w:val="28"/>
        </w:rPr>
        <w:tab/>
        <w:t xml:space="preserve">10 процентов от оклада </w:t>
      </w:r>
      <w:r>
        <w:rPr>
          <w:sz w:val="28"/>
          <w:szCs w:val="28"/>
        </w:rPr>
        <w:t>–</w:t>
      </w:r>
      <w:r>
        <w:rPr>
          <w:sz w:val="28"/>
        </w:rPr>
        <w:t xml:space="preserve"> за почетное звание «Заслуженный»;</w:t>
      </w:r>
    </w:p>
    <w:p w:rsidR="00A66BF0" w:rsidRDefault="00A66BF0" w:rsidP="00A66BF0">
      <w:pPr>
        <w:tabs>
          <w:tab w:val="left" w:pos="709"/>
          <w:tab w:val="left" w:pos="900"/>
        </w:tabs>
        <w:jc w:val="both"/>
        <w:rPr>
          <w:sz w:val="28"/>
          <w:szCs w:val="28"/>
        </w:rPr>
      </w:pPr>
      <w:r>
        <w:rPr>
          <w:sz w:val="28"/>
        </w:rPr>
        <w:tab/>
        <w:t>15 процентов от оклада</w:t>
      </w:r>
      <w:r>
        <w:rPr>
          <w:sz w:val="28"/>
          <w:szCs w:val="28"/>
        </w:rPr>
        <w:t xml:space="preserve"> – за знание и использование в работе одного                       и более иностранных языков;</w:t>
      </w:r>
    </w:p>
    <w:p w:rsidR="00A66BF0" w:rsidRDefault="00A66BF0" w:rsidP="00A66BF0">
      <w:pPr>
        <w:tabs>
          <w:tab w:val="left" w:pos="709"/>
          <w:tab w:val="left" w:pos="900"/>
        </w:tabs>
        <w:jc w:val="both"/>
        <w:rPr>
          <w:sz w:val="28"/>
        </w:rPr>
      </w:pPr>
      <w:r>
        <w:rPr>
          <w:sz w:val="28"/>
        </w:rPr>
        <w:tab/>
        <w:t xml:space="preserve">20 процентов от оклада </w:t>
      </w:r>
      <w:r>
        <w:rPr>
          <w:sz w:val="28"/>
          <w:szCs w:val="28"/>
        </w:rPr>
        <w:t xml:space="preserve">– </w:t>
      </w:r>
      <w:r>
        <w:rPr>
          <w:sz w:val="28"/>
        </w:rPr>
        <w:t xml:space="preserve">за почетное звание «Народный»; </w:t>
      </w:r>
    </w:p>
    <w:p w:rsidR="00A66BF0" w:rsidRDefault="00A66BF0" w:rsidP="00A66BF0">
      <w:pPr>
        <w:tabs>
          <w:tab w:val="left" w:pos="709"/>
          <w:tab w:val="left" w:pos="900"/>
        </w:tabs>
        <w:jc w:val="both"/>
        <w:rPr>
          <w:sz w:val="28"/>
          <w:szCs w:val="28"/>
        </w:rPr>
      </w:pPr>
      <w:r>
        <w:rPr>
          <w:sz w:val="28"/>
        </w:rPr>
        <w:tab/>
        <w:t xml:space="preserve">25 процентов от оклада </w:t>
      </w:r>
      <w:r>
        <w:rPr>
          <w:sz w:val="28"/>
          <w:szCs w:val="28"/>
        </w:rPr>
        <w:t xml:space="preserve">– </w:t>
      </w:r>
      <w:r>
        <w:rPr>
          <w:sz w:val="28"/>
        </w:rPr>
        <w:t xml:space="preserve">за почетное звание «Заслуженный» при одновременном </w:t>
      </w:r>
      <w:r>
        <w:rPr>
          <w:sz w:val="28"/>
          <w:szCs w:val="28"/>
        </w:rPr>
        <w:t>знании и использовании в работе одного                        и более иностранных языков;</w:t>
      </w:r>
    </w:p>
    <w:p w:rsidR="00A66BF0" w:rsidRDefault="00A66BF0" w:rsidP="00A66BF0">
      <w:pPr>
        <w:tabs>
          <w:tab w:val="left" w:pos="709"/>
          <w:tab w:val="left" w:pos="900"/>
        </w:tabs>
        <w:jc w:val="both"/>
        <w:rPr>
          <w:sz w:val="28"/>
          <w:szCs w:val="28"/>
        </w:rPr>
      </w:pPr>
      <w:r>
        <w:rPr>
          <w:sz w:val="28"/>
          <w:szCs w:val="28"/>
        </w:rPr>
        <w:tab/>
        <w:t xml:space="preserve">35 процентов </w:t>
      </w:r>
      <w:r>
        <w:rPr>
          <w:sz w:val="28"/>
        </w:rPr>
        <w:t xml:space="preserve">от оклада </w:t>
      </w:r>
      <w:r>
        <w:rPr>
          <w:sz w:val="28"/>
          <w:szCs w:val="28"/>
        </w:rPr>
        <w:t xml:space="preserve">– </w:t>
      </w:r>
      <w:r>
        <w:rPr>
          <w:sz w:val="28"/>
        </w:rPr>
        <w:t xml:space="preserve">за почетное звание «Народный» при одновременном </w:t>
      </w:r>
      <w:r>
        <w:rPr>
          <w:sz w:val="28"/>
          <w:szCs w:val="28"/>
        </w:rPr>
        <w:t xml:space="preserve">знании и использовании в работе одного  и более иностранных языков. </w:t>
      </w:r>
    </w:p>
    <w:p w:rsidR="00A66BF0" w:rsidRDefault="00A66BF0" w:rsidP="00A66BF0">
      <w:pPr>
        <w:tabs>
          <w:tab w:val="left" w:pos="709"/>
          <w:tab w:val="left" w:pos="900"/>
        </w:tabs>
        <w:jc w:val="both"/>
        <w:rPr>
          <w:sz w:val="28"/>
          <w:szCs w:val="28"/>
        </w:rPr>
      </w:pPr>
      <w:r>
        <w:rPr>
          <w:sz w:val="28"/>
          <w:szCs w:val="28"/>
        </w:rPr>
        <w:tab/>
      </w:r>
      <w:r>
        <w:rPr>
          <w:bCs/>
          <w:spacing w:val="-8"/>
          <w:sz w:val="28"/>
          <w:szCs w:val="28"/>
        </w:rPr>
        <w:t xml:space="preserve">Стимулирующую надбавку </w:t>
      </w:r>
      <w:r>
        <w:rPr>
          <w:bCs/>
          <w:sz w:val="28"/>
          <w:szCs w:val="28"/>
        </w:rPr>
        <w:t>за качество выполнения работ</w:t>
      </w:r>
      <w:r>
        <w:rPr>
          <w:sz w:val="28"/>
        </w:rPr>
        <w:t xml:space="preserve"> рекомендуется устанавливать по одному из имеющихся оснований, имеющему большее значение. </w:t>
      </w:r>
      <w:r>
        <w:rPr>
          <w:sz w:val="28"/>
          <w:szCs w:val="28"/>
        </w:rPr>
        <w:t xml:space="preserve"> </w:t>
      </w:r>
    </w:p>
    <w:p w:rsidR="00A66BF0" w:rsidRDefault="00A66BF0" w:rsidP="00A66BF0">
      <w:pPr>
        <w:tabs>
          <w:tab w:val="left" w:pos="709"/>
          <w:tab w:val="left" w:pos="900"/>
        </w:tabs>
        <w:autoSpaceDE w:val="0"/>
        <w:jc w:val="both"/>
        <w:rPr>
          <w:sz w:val="28"/>
          <w:szCs w:val="28"/>
        </w:rPr>
      </w:pPr>
      <w:r>
        <w:rPr>
          <w:bCs/>
          <w:spacing w:val="-8"/>
          <w:sz w:val="28"/>
          <w:szCs w:val="28"/>
        </w:rPr>
        <w:tab/>
      </w:r>
      <w:r>
        <w:rPr>
          <w:sz w:val="28"/>
          <w:szCs w:val="28"/>
        </w:rPr>
        <w:t xml:space="preserve">10. С учетом условий труда работникам, занимающим должности служащих, устанавливаются выплаты компенсационного характера, предусмотренные разделом </w:t>
      </w:r>
      <w:r>
        <w:rPr>
          <w:sz w:val="28"/>
          <w:szCs w:val="28"/>
          <w:lang w:val="en-US"/>
        </w:rPr>
        <w:t>VII</w:t>
      </w:r>
      <w:r>
        <w:rPr>
          <w:sz w:val="28"/>
          <w:szCs w:val="28"/>
        </w:rPr>
        <w:t xml:space="preserve"> настоящего Положения.</w:t>
      </w:r>
    </w:p>
    <w:p w:rsidR="00A66BF0" w:rsidRDefault="00A66BF0" w:rsidP="00A66BF0">
      <w:pPr>
        <w:tabs>
          <w:tab w:val="left" w:pos="709"/>
          <w:tab w:val="left" w:pos="900"/>
        </w:tabs>
        <w:autoSpaceDE w:val="0"/>
        <w:jc w:val="both"/>
        <w:rPr>
          <w:sz w:val="28"/>
          <w:szCs w:val="28"/>
        </w:rPr>
      </w:pPr>
      <w:r>
        <w:rPr>
          <w:sz w:val="28"/>
          <w:szCs w:val="28"/>
        </w:rPr>
        <w:tab/>
        <w:t xml:space="preserve">12. Работникам, занимающим должности служащих, выплачиваются премии, предусмотренные разделом </w:t>
      </w:r>
      <w:r>
        <w:rPr>
          <w:sz w:val="28"/>
          <w:szCs w:val="28"/>
          <w:lang w:val="en-US"/>
        </w:rPr>
        <w:t>VIII</w:t>
      </w:r>
      <w:r>
        <w:rPr>
          <w:sz w:val="28"/>
          <w:szCs w:val="28"/>
        </w:rPr>
        <w:t xml:space="preserve"> настоящего Положения.</w:t>
      </w:r>
    </w:p>
    <w:p w:rsidR="00A66BF0" w:rsidRDefault="00A66BF0" w:rsidP="00A66BF0">
      <w:pPr>
        <w:tabs>
          <w:tab w:val="left" w:pos="900"/>
        </w:tabs>
        <w:autoSpaceDE w:val="0"/>
        <w:ind w:firstLine="357"/>
        <w:jc w:val="center"/>
        <w:rPr>
          <w:sz w:val="28"/>
          <w:szCs w:val="28"/>
        </w:rPr>
      </w:pPr>
    </w:p>
    <w:p w:rsidR="00A66BF0" w:rsidRDefault="00A66BF0" w:rsidP="00A66BF0">
      <w:pPr>
        <w:jc w:val="center"/>
        <w:rPr>
          <w:spacing w:val="-8"/>
          <w:sz w:val="28"/>
          <w:szCs w:val="28"/>
        </w:rPr>
      </w:pPr>
      <w:r>
        <w:rPr>
          <w:sz w:val="28"/>
          <w:szCs w:val="28"/>
          <w:lang w:val="en-US"/>
        </w:rPr>
        <w:t>III</w:t>
      </w:r>
      <w:r>
        <w:rPr>
          <w:sz w:val="28"/>
          <w:szCs w:val="28"/>
        </w:rPr>
        <w:t xml:space="preserve">. Порядок и условия оплаты труда работников,                            </w:t>
      </w:r>
      <w:r>
        <w:rPr>
          <w:spacing w:val="-8"/>
          <w:sz w:val="28"/>
          <w:szCs w:val="28"/>
        </w:rPr>
        <w:t>осуществляющих профессиональную деятельность по профессиям рабочих</w:t>
      </w:r>
    </w:p>
    <w:p w:rsidR="00A66BF0" w:rsidRDefault="00A66BF0" w:rsidP="00A66BF0">
      <w:pPr>
        <w:ind w:firstLine="720"/>
        <w:jc w:val="center"/>
        <w:rPr>
          <w:sz w:val="28"/>
        </w:rPr>
      </w:pPr>
    </w:p>
    <w:p w:rsidR="00A66BF0" w:rsidRDefault="00A66BF0" w:rsidP="00A66BF0">
      <w:pPr>
        <w:ind w:firstLine="1080"/>
        <w:jc w:val="both"/>
        <w:rPr>
          <w:bCs/>
          <w:spacing w:val="-8"/>
          <w:sz w:val="28"/>
          <w:szCs w:val="28"/>
        </w:rPr>
      </w:pPr>
      <w:r>
        <w:rPr>
          <w:sz w:val="28"/>
        </w:rPr>
        <w:t xml:space="preserve">1. </w:t>
      </w:r>
      <w:r>
        <w:rPr>
          <w:bCs/>
          <w:spacing w:val="-8"/>
          <w:sz w:val="28"/>
          <w:szCs w:val="28"/>
        </w:rPr>
        <w:t>Минимальные размеры окладов</w:t>
      </w:r>
      <w:r>
        <w:rPr>
          <w:spacing w:val="-8"/>
          <w:sz w:val="28"/>
          <w:szCs w:val="28"/>
        </w:rPr>
        <w:t xml:space="preserve"> </w:t>
      </w:r>
      <w:r>
        <w:rPr>
          <w:bCs/>
          <w:spacing w:val="-8"/>
          <w:sz w:val="28"/>
          <w:szCs w:val="28"/>
        </w:rPr>
        <w:t>рабочих учреждения устанавливаются                      в зависимости от разряда выполняемых работ:</w:t>
      </w:r>
    </w:p>
    <w:p w:rsidR="00A66BF0" w:rsidRDefault="00A66BF0" w:rsidP="00A66BF0">
      <w:pPr>
        <w:autoSpaceDE w:val="0"/>
        <w:ind w:firstLine="709"/>
        <w:jc w:val="both"/>
        <w:rPr>
          <w:bCs/>
          <w:sz w:val="28"/>
          <w:szCs w:val="28"/>
        </w:rPr>
      </w:pPr>
    </w:p>
    <w:tbl>
      <w:tblPr>
        <w:tblW w:w="0" w:type="auto"/>
        <w:tblInd w:w="-45" w:type="dxa"/>
        <w:tblLayout w:type="fixed"/>
        <w:tblLook w:val="0000" w:firstRow="0" w:lastRow="0" w:firstColumn="0" w:lastColumn="0" w:noHBand="0" w:noVBand="0"/>
      </w:tblPr>
      <w:tblGrid>
        <w:gridCol w:w="1224"/>
        <w:gridCol w:w="1224"/>
        <w:gridCol w:w="1224"/>
        <w:gridCol w:w="1225"/>
        <w:gridCol w:w="1225"/>
        <w:gridCol w:w="1225"/>
        <w:gridCol w:w="1225"/>
        <w:gridCol w:w="1315"/>
      </w:tblGrid>
      <w:tr w:rsidR="00A66BF0" w:rsidTr="00260C0F">
        <w:tc>
          <w:tcPr>
            <w:tcW w:w="9887" w:type="dxa"/>
            <w:gridSpan w:val="8"/>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autoSpaceDE w:val="0"/>
              <w:snapToGrid w:val="0"/>
              <w:jc w:val="center"/>
              <w:rPr>
                <w:bCs/>
                <w:spacing w:val="-8"/>
                <w:sz w:val="28"/>
                <w:szCs w:val="28"/>
              </w:rPr>
            </w:pPr>
            <w:r>
              <w:rPr>
                <w:spacing w:val="-8"/>
                <w:sz w:val="28"/>
                <w:szCs w:val="28"/>
              </w:rPr>
              <w:t>Разряды выполняемых работ</w:t>
            </w:r>
            <w:r>
              <w:rPr>
                <w:bCs/>
                <w:spacing w:val="-8"/>
                <w:sz w:val="28"/>
                <w:szCs w:val="28"/>
              </w:rPr>
              <w:t xml:space="preserve"> в соответствии </w:t>
            </w:r>
          </w:p>
          <w:p w:rsidR="00A66BF0" w:rsidRDefault="00A66BF0" w:rsidP="00260C0F">
            <w:pPr>
              <w:autoSpaceDE w:val="0"/>
              <w:jc w:val="center"/>
              <w:rPr>
                <w:spacing w:val="-8"/>
                <w:sz w:val="28"/>
                <w:szCs w:val="28"/>
              </w:rPr>
            </w:pPr>
            <w:r>
              <w:rPr>
                <w:bCs/>
                <w:spacing w:val="-8"/>
                <w:sz w:val="28"/>
                <w:szCs w:val="28"/>
              </w:rPr>
              <w:t xml:space="preserve">с </w:t>
            </w:r>
            <w:r>
              <w:rPr>
                <w:spacing w:val="-8"/>
                <w:sz w:val="28"/>
                <w:szCs w:val="28"/>
              </w:rPr>
              <w:t>Единым тарифно-квалификационным справочником работ и профессий рабочих</w:t>
            </w:r>
          </w:p>
          <w:p w:rsidR="00A66BF0" w:rsidRDefault="00A66BF0" w:rsidP="00260C0F">
            <w:pPr>
              <w:autoSpaceDE w:val="0"/>
              <w:jc w:val="center"/>
              <w:rPr>
                <w:bCs/>
                <w:sz w:val="28"/>
                <w:szCs w:val="28"/>
              </w:rPr>
            </w:pPr>
          </w:p>
        </w:tc>
      </w:tr>
      <w:tr w:rsidR="00A66BF0" w:rsidTr="00260C0F">
        <w:tc>
          <w:tcPr>
            <w:tcW w:w="1224"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1</w:t>
            </w:r>
          </w:p>
        </w:tc>
        <w:tc>
          <w:tcPr>
            <w:tcW w:w="1224"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2</w:t>
            </w:r>
          </w:p>
        </w:tc>
        <w:tc>
          <w:tcPr>
            <w:tcW w:w="1224"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3</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4</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5</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6</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7</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8</w:t>
            </w:r>
          </w:p>
        </w:tc>
      </w:tr>
      <w:tr w:rsidR="00A66BF0" w:rsidTr="00260C0F">
        <w:tc>
          <w:tcPr>
            <w:tcW w:w="9887" w:type="dxa"/>
            <w:gridSpan w:val="8"/>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autoSpaceDE w:val="0"/>
              <w:snapToGrid w:val="0"/>
              <w:jc w:val="center"/>
              <w:rPr>
                <w:bCs/>
                <w:sz w:val="28"/>
                <w:szCs w:val="28"/>
              </w:rPr>
            </w:pPr>
          </w:p>
          <w:p w:rsidR="00A66BF0" w:rsidRDefault="00A66BF0" w:rsidP="00260C0F">
            <w:pPr>
              <w:autoSpaceDE w:val="0"/>
              <w:jc w:val="center"/>
              <w:rPr>
                <w:bCs/>
                <w:sz w:val="28"/>
                <w:szCs w:val="28"/>
              </w:rPr>
            </w:pPr>
            <w:r>
              <w:rPr>
                <w:bCs/>
                <w:sz w:val="28"/>
                <w:szCs w:val="28"/>
              </w:rPr>
              <w:t>Минимальные размеры окладов, рублей</w:t>
            </w:r>
          </w:p>
          <w:p w:rsidR="00A66BF0" w:rsidRDefault="00A66BF0" w:rsidP="00260C0F">
            <w:pPr>
              <w:autoSpaceDE w:val="0"/>
              <w:jc w:val="center"/>
              <w:rPr>
                <w:bCs/>
                <w:sz w:val="28"/>
                <w:szCs w:val="28"/>
              </w:rPr>
            </w:pPr>
          </w:p>
        </w:tc>
      </w:tr>
      <w:tr w:rsidR="00A66BF0" w:rsidTr="00260C0F">
        <w:tc>
          <w:tcPr>
            <w:tcW w:w="1224"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4 656</w:t>
            </w:r>
          </w:p>
        </w:tc>
        <w:tc>
          <w:tcPr>
            <w:tcW w:w="1224"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5 299</w:t>
            </w:r>
          </w:p>
        </w:tc>
        <w:tc>
          <w:tcPr>
            <w:tcW w:w="1224"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5 654</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6 984</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7 546</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8 029</w:t>
            </w:r>
          </w:p>
        </w:tc>
        <w:tc>
          <w:tcPr>
            <w:tcW w:w="1225" w:type="dxa"/>
            <w:tcBorders>
              <w:top w:val="single" w:sz="4" w:space="0" w:color="000000"/>
              <w:left w:val="single" w:sz="4" w:space="0" w:color="000000"/>
              <w:bottom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8 269</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autoSpaceDE w:val="0"/>
              <w:snapToGrid w:val="0"/>
              <w:jc w:val="center"/>
              <w:rPr>
                <w:bCs/>
                <w:sz w:val="28"/>
                <w:szCs w:val="28"/>
              </w:rPr>
            </w:pPr>
            <w:r>
              <w:rPr>
                <w:bCs/>
                <w:sz w:val="28"/>
                <w:szCs w:val="28"/>
              </w:rPr>
              <w:t>8 510</w:t>
            </w:r>
          </w:p>
        </w:tc>
      </w:tr>
    </w:tbl>
    <w:p w:rsidR="00A66BF0" w:rsidRDefault="00A66BF0" w:rsidP="00A66BF0">
      <w:pPr>
        <w:tabs>
          <w:tab w:val="left" w:pos="900"/>
        </w:tabs>
        <w:autoSpaceDE w:val="0"/>
        <w:jc w:val="both"/>
        <w:rPr>
          <w:bCs/>
          <w:sz w:val="28"/>
          <w:szCs w:val="28"/>
        </w:rPr>
      </w:pPr>
      <w:r>
        <w:rPr>
          <w:bCs/>
          <w:sz w:val="28"/>
          <w:szCs w:val="28"/>
        </w:rPr>
        <w:tab/>
      </w:r>
    </w:p>
    <w:p w:rsidR="00A66BF0" w:rsidRDefault="00A66BF0" w:rsidP="00A66BF0">
      <w:pPr>
        <w:tabs>
          <w:tab w:val="left" w:pos="900"/>
        </w:tabs>
        <w:autoSpaceDE w:val="0"/>
        <w:jc w:val="both"/>
        <w:rPr>
          <w:bCs/>
          <w:spacing w:val="-8"/>
          <w:sz w:val="28"/>
          <w:szCs w:val="28"/>
        </w:rPr>
      </w:pPr>
      <w:r>
        <w:rPr>
          <w:bCs/>
          <w:sz w:val="28"/>
          <w:szCs w:val="28"/>
        </w:rPr>
        <w:tab/>
        <w:t xml:space="preserve">2. </w:t>
      </w:r>
      <w:r>
        <w:rPr>
          <w:sz w:val="28"/>
          <w:szCs w:val="28"/>
        </w:rPr>
        <w:t xml:space="preserve">Положением об оплате и стимулировании труда работников учреждения может быть предусмотрено установление </w:t>
      </w:r>
      <w:r>
        <w:rPr>
          <w:bCs/>
          <w:spacing w:val="-8"/>
          <w:sz w:val="28"/>
          <w:szCs w:val="28"/>
        </w:rPr>
        <w:t>к окладам</w:t>
      </w:r>
      <w:r>
        <w:rPr>
          <w:sz w:val="28"/>
          <w:szCs w:val="28"/>
        </w:rPr>
        <w:t xml:space="preserve"> рабочих </w:t>
      </w:r>
      <w:r>
        <w:rPr>
          <w:bCs/>
          <w:spacing w:val="-8"/>
          <w:sz w:val="28"/>
          <w:szCs w:val="28"/>
        </w:rPr>
        <w:t>повышающих коэффициентов следующих видов:</w:t>
      </w:r>
    </w:p>
    <w:p w:rsidR="00A66BF0" w:rsidRDefault="00A66BF0" w:rsidP="00A66BF0">
      <w:pPr>
        <w:autoSpaceDE w:val="0"/>
        <w:ind w:firstLine="708"/>
        <w:jc w:val="both"/>
        <w:rPr>
          <w:sz w:val="28"/>
          <w:szCs w:val="28"/>
        </w:rPr>
      </w:pPr>
      <w:r>
        <w:rPr>
          <w:sz w:val="28"/>
          <w:szCs w:val="28"/>
        </w:rPr>
        <w:t xml:space="preserve">  персональный </w:t>
      </w:r>
      <w:r>
        <w:rPr>
          <w:bCs/>
          <w:sz w:val="28"/>
          <w:szCs w:val="28"/>
        </w:rPr>
        <w:t>повышающий коэффициент к окладу</w:t>
      </w:r>
      <w:r>
        <w:rPr>
          <w:sz w:val="28"/>
          <w:szCs w:val="28"/>
        </w:rPr>
        <w:t>;</w:t>
      </w:r>
    </w:p>
    <w:p w:rsidR="00A66BF0" w:rsidRDefault="00A66BF0" w:rsidP="00A66BF0">
      <w:pPr>
        <w:autoSpaceDE w:val="0"/>
        <w:ind w:firstLine="708"/>
        <w:jc w:val="both"/>
        <w:rPr>
          <w:sz w:val="28"/>
          <w:szCs w:val="28"/>
        </w:rPr>
      </w:pPr>
      <w:r>
        <w:rPr>
          <w:sz w:val="28"/>
          <w:szCs w:val="28"/>
        </w:rPr>
        <w:lastRenderedPageBreak/>
        <w:t xml:space="preserve">  повышающий коэффициент к окладу за выполнение важных (особо важных) и ответственных (особо ответственных) работ.</w:t>
      </w:r>
    </w:p>
    <w:p w:rsidR="00A66BF0" w:rsidRDefault="00A66BF0" w:rsidP="00A66BF0">
      <w:pPr>
        <w:autoSpaceDE w:val="0"/>
        <w:ind w:firstLine="708"/>
        <w:jc w:val="both"/>
        <w:rPr>
          <w:sz w:val="28"/>
          <w:szCs w:val="28"/>
        </w:rPr>
      </w:pPr>
    </w:p>
    <w:p w:rsidR="00A66BF0" w:rsidRDefault="00A66BF0" w:rsidP="00A66BF0">
      <w:pPr>
        <w:autoSpaceDE w:val="0"/>
        <w:jc w:val="center"/>
        <w:rPr>
          <w:sz w:val="28"/>
          <w:szCs w:val="28"/>
        </w:rPr>
      </w:pPr>
      <w:r>
        <w:rPr>
          <w:sz w:val="28"/>
          <w:szCs w:val="28"/>
        </w:rPr>
        <w:t>6</w:t>
      </w:r>
    </w:p>
    <w:p w:rsidR="00A66BF0" w:rsidRDefault="00A66BF0" w:rsidP="00A66BF0">
      <w:pPr>
        <w:autoSpaceDE w:val="0"/>
        <w:ind w:firstLine="708"/>
        <w:jc w:val="both"/>
        <w:rPr>
          <w:sz w:val="28"/>
          <w:szCs w:val="28"/>
        </w:rPr>
      </w:pPr>
      <w:r>
        <w:rPr>
          <w:sz w:val="28"/>
          <w:szCs w:val="28"/>
        </w:rPr>
        <w:t xml:space="preserve">  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A66BF0" w:rsidRDefault="00A66BF0" w:rsidP="00A66BF0">
      <w:pPr>
        <w:autoSpaceDE w:val="0"/>
        <w:ind w:firstLine="708"/>
        <w:jc w:val="both"/>
        <w:rPr>
          <w:sz w:val="28"/>
          <w:szCs w:val="28"/>
        </w:rPr>
      </w:pPr>
      <w:r>
        <w:rPr>
          <w:sz w:val="28"/>
          <w:szCs w:val="28"/>
        </w:rPr>
        <w:t xml:space="preserve">Повышающие коэффициенты к окладам рабочих устанавливаются                                        на определенный период времени в течение соответствующего календарного года. </w:t>
      </w:r>
    </w:p>
    <w:p w:rsidR="00A66BF0" w:rsidRDefault="00A66BF0" w:rsidP="00A66BF0">
      <w:pPr>
        <w:autoSpaceDE w:val="0"/>
        <w:ind w:firstLine="708"/>
        <w:jc w:val="both"/>
        <w:rPr>
          <w:spacing w:val="-6"/>
          <w:sz w:val="28"/>
          <w:szCs w:val="28"/>
        </w:rPr>
      </w:pPr>
      <w:r>
        <w:rPr>
          <w:sz w:val="28"/>
          <w:szCs w:val="28"/>
        </w:rPr>
        <w:t xml:space="preserve">3. 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r>
        <w:rPr>
          <w:spacing w:val="-6"/>
          <w:sz w:val="28"/>
          <w:szCs w:val="28"/>
        </w:rPr>
        <w:t>Размер повышающего коэффициента – в  пределах  3,0.</w:t>
      </w:r>
    </w:p>
    <w:p w:rsidR="00A66BF0" w:rsidRDefault="00A66BF0" w:rsidP="00A66BF0">
      <w:pPr>
        <w:autoSpaceDE w:val="0"/>
        <w:ind w:firstLine="708"/>
        <w:jc w:val="both"/>
        <w:rPr>
          <w:sz w:val="28"/>
          <w:szCs w:val="28"/>
        </w:rPr>
      </w:pPr>
      <w:r>
        <w:rPr>
          <w:sz w:val="28"/>
          <w:szCs w:val="28"/>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A66BF0" w:rsidRDefault="00A66BF0" w:rsidP="00A66BF0">
      <w:pPr>
        <w:autoSpaceDE w:val="0"/>
        <w:ind w:firstLine="708"/>
        <w:jc w:val="both"/>
        <w:rPr>
          <w:sz w:val="28"/>
          <w:szCs w:val="28"/>
        </w:rPr>
      </w:pPr>
      <w:r>
        <w:rPr>
          <w:sz w:val="28"/>
          <w:szCs w:val="28"/>
        </w:rPr>
        <w:t xml:space="preserve">4. Повышающий коэффициент к окладу за выполнение важных (особо важных) и ответственных (особо ответственных) работ устанавливается </w:t>
      </w:r>
      <w:r>
        <w:rPr>
          <w:spacing w:val="-8"/>
          <w:sz w:val="28"/>
          <w:szCs w:val="28"/>
        </w:rPr>
        <w:t>всем рабочим учреждения, тарифицированным по 9 разряду и выше</w:t>
      </w:r>
      <w:r>
        <w:rPr>
          <w:color w:val="FF0000"/>
          <w:spacing w:val="-8"/>
          <w:sz w:val="40"/>
          <w:szCs w:val="40"/>
        </w:rPr>
        <w:t xml:space="preserve"> </w:t>
      </w:r>
      <w:r>
        <w:rPr>
          <w:spacing w:val="-8"/>
          <w:sz w:val="28"/>
          <w:szCs w:val="28"/>
        </w:rPr>
        <w:t xml:space="preserve">(без ограничения срока действия),  и </w:t>
      </w:r>
      <w:r>
        <w:rPr>
          <w:sz w:val="28"/>
          <w:szCs w:val="28"/>
        </w:rPr>
        <w:t>рабочим, тарифицированным не ниже 6 разряда ЕТКС (по решению руководителя учреждения на время привлечения их для выполнения важных (особо важных) и ответственных (особо ответственных) работ)</w:t>
      </w:r>
      <w:r>
        <w:rPr>
          <w:spacing w:val="-6"/>
          <w:sz w:val="28"/>
          <w:szCs w:val="28"/>
        </w:rPr>
        <w:t>.</w:t>
      </w:r>
      <w:r>
        <w:rPr>
          <w:sz w:val="28"/>
          <w:szCs w:val="28"/>
        </w:rPr>
        <w:t xml:space="preserve"> Размер повышающего коэффициента – в пределах 3,0.</w:t>
      </w:r>
    </w:p>
    <w:p w:rsidR="00A66BF0" w:rsidRDefault="00A66BF0" w:rsidP="00A66BF0">
      <w:pPr>
        <w:autoSpaceDE w:val="0"/>
        <w:ind w:firstLine="708"/>
        <w:jc w:val="both"/>
        <w:rPr>
          <w:sz w:val="28"/>
          <w:szCs w:val="28"/>
        </w:rPr>
      </w:pPr>
      <w:r>
        <w:rPr>
          <w:sz w:val="28"/>
          <w:szCs w:val="28"/>
        </w:rPr>
        <w:t>Применение данного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A66BF0" w:rsidRDefault="00A66BF0" w:rsidP="00A66BF0">
      <w:pPr>
        <w:autoSpaceDE w:val="0"/>
        <w:ind w:firstLine="708"/>
        <w:jc w:val="both"/>
        <w:rPr>
          <w:spacing w:val="-8"/>
          <w:sz w:val="28"/>
          <w:szCs w:val="28"/>
        </w:rPr>
      </w:pPr>
      <w:r>
        <w:rPr>
          <w:spacing w:val="-8"/>
          <w:sz w:val="28"/>
          <w:szCs w:val="28"/>
        </w:rPr>
        <w:t>5.</w:t>
      </w:r>
      <w:r>
        <w:rPr>
          <w:sz w:val="28"/>
          <w:szCs w:val="28"/>
        </w:rPr>
        <w:t xml:space="preserve"> Положением об оплате и стимулировании труда работников учреждения может быть предусмотрено установление работникам рабочих профессий </w:t>
      </w:r>
      <w:r>
        <w:rPr>
          <w:spacing w:val="-8"/>
          <w:sz w:val="28"/>
          <w:szCs w:val="28"/>
        </w:rPr>
        <w:t>стимулирующих надбавок к окладу:</w:t>
      </w:r>
    </w:p>
    <w:p w:rsidR="00A66BF0" w:rsidRDefault="00A66BF0" w:rsidP="00A66BF0">
      <w:pPr>
        <w:autoSpaceDE w:val="0"/>
        <w:ind w:firstLine="708"/>
        <w:jc w:val="both"/>
        <w:rPr>
          <w:sz w:val="28"/>
          <w:szCs w:val="28"/>
        </w:rPr>
      </w:pPr>
      <w:r>
        <w:rPr>
          <w:sz w:val="28"/>
          <w:szCs w:val="28"/>
        </w:rPr>
        <w:t>за профессиональное мастерство;</w:t>
      </w:r>
    </w:p>
    <w:p w:rsidR="00A66BF0" w:rsidRDefault="00A66BF0" w:rsidP="00A66BF0">
      <w:pPr>
        <w:autoSpaceDE w:val="0"/>
        <w:ind w:firstLine="708"/>
        <w:jc w:val="both"/>
        <w:rPr>
          <w:bCs/>
          <w:sz w:val="28"/>
          <w:szCs w:val="28"/>
        </w:rPr>
      </w:pPr>
      <w:r>
        <w:rPr>
          <w:bCs/>
          <w:sz w:val="28"/>
          <w:szCs w:val="28"/>
        </w:rPr>
        <w:t xml:space="preserve">   за выслугу лет.</w:t>
      </w:r>
    </w:p>
    <w:p w:rsidR="00A66BF0" w:rsidRDefault="00A66BF0" w:rsidP="00A66BF0">
      <w:pPr>
        <w:autoSpaceDE w:val="0"/>
        <w:ind w:firstLine="708"/>
        <w:jc w:val="both"/>
        <w:rPr>
          <w:sz w:val="28"/>
          <w:szCs w:val="28"/>
        </w:rPr>
      </w:pPr>
      <w:r>
        <w:rPr>
          <w:sz w:val="28"/>
          <w:szCs w:val="28"/>
        </w:rPr>
        <w:t>Установление стимулирующей надбавки осуществляется по решению руководителя учреждения</w:t>
      </w:r>
      <w:r>
        <w:rPr>
          <w:b/>
          <w:bCs/>
          <w:sz w:val="28"/>
          <w:szCs w:val="28"/>
        </w:rPr>
        <w:t xml:space="preserve"> </w:t>
      </w:r>
      <w:r>
        <w:rPr>
          <w:sz w:val="28"/>
          <w:szCs w:val="28"/>
        </w:rPr>
        <w:t>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A66BF0" w:rsidRDefault="00A66BF0" w:rsidP="00A66BF0">
      <w:pPr>
        <w:ind w:firstLine="708"/>
        <w:jc w:val="both"/>
        <w:rPr>
          <w:sz w:val="28"/>
          <w:szCs w:val="28"/>
        </w:rPr>
      </w:pPr>
      <w:r>
        <w:rPr>
          <w:sz w:val="28"/>
          <w:szCs w:val="28"/>
        </w:rPr>
        <w:t xml:space="preserve">  6. Надбавка за профессиональное мастерство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w:t>
      </w:r>
    </w:p>
    <w:p w:rsidR="00A66BF0" w:rsidRDefault="00A66BF0" w:rsidP="00A66BF0">
      <w:pPr>
        <w:ind w:firstLine="708"/>
        <w:jc w:val="both"/>
        <w:rPr>
          <w:sz w:val="28"/>
          <w:szCs w:val="28"/>
        </w:rPr>
      </w:pPr>
    </w:p>
    <w:p w:rsidR="00A66BF0" w:rsidRDefault="00A66BF0" w:rsidP="00A66BF0">
      <w:pPr>
        <w:ind w:firstLine="708"/>
        <w:jc w:val="both"/>
        <w:rPr>
          <w:sz w:val="28"/>
          <w:szCs w:val="28"/>
        </w:rPr>
      </w:pPr>
    </w:p>
    <w:p w:rsidR="00A66BF0" w:rsidRDefault="00A66BF0" w:rsidP="00A66BF0">
      <w:pPr>
        <w:ind w:firstLine="708"/>
        <w:jc w:val="both"/>
        <w:rPr>
          <w:sz w:val="28"/>
          <w:szCs w:val="28"/>
        </w:rPr>
      </w:pPr>
    </w:p>
    <w:p w:rsidR="00A66BF0" w:rsidRDefault="00A66BF0" w:rsidP="00A66BF0">
      <w:pPr>
        <w:ind w:firstLine="708"/>
        <w:jc w:val="both"/>
        <w:rPr>
          <w:sz w:val="28"/>
          <w:szCs w:val="28"/>
        </w:rPr>
      </w:pPr>
    </w:p>
    <w:p w:rsidR="00A66BF0" w:rsidRDefault="00A66BF0" w:rsidP="00A66BF0">
      <w:pPr>
        <w:jc w:val="center"/>
        <w:rPr>
          <w:sz w:val="28"/>
          <w:szCs w:val="28"/>
        </w:rPr>
      </w:pPr>
      <w:r>
        <w:rPr>
          <w:sz w:val="28"/>
          <w:szCs w:val="28"/>
        </w:rPr>
        <w:t>7</w:t>
      </w:r>
    </w:p>
    <w:p w:rsidR="00A66BF0" w:rsidRDefault="00A66BF0" w:rsidP="00A66BF0">
      <w:pPr>
        <w:jc w:val="both"/>
        <w:rPr>
          <w:sz w:val="28"/>
          <w:szCs w:val="28"/>
        </w:rPr>
      </w:pPr>
      <w:r>
        <w:rPr>
          <w:sz w:val="28"/>
          <w:szCs w:val="28"/>
        </w:rPr>
        <w:t xml:space="preserve"> сохранена или отменена.  Максимальным размером данная надбавка не ограничена.</w:t>
      </w:r>
    </w:p>
    <w:p w:rsidR="00A66BF0" w:rsidRDefault="00A66BF0" w:rsidP="00A66BF0">
      <w:pPr>
        <w:autoSpaceDE w:val="0"/>
        <w:ind w:firstLine="708"/>
        <w:jc w:val="both"/>
        <w:rPr>
          <w:sz w:val="28"/>
          <w:szCs w:val="28"/>
        </w:rPr>
      </w:pPr>
      <w:r>
        <w:rPr>
          <w:bCs/>
          <w:sz w:val="28"/>
          <w:szCs w:val="28"/>
        </w:rPr>
        <w:t xml:space="preserve">  7. Надбавка за выслугу лет</w:t>
      </w:r>
      <w:r>
        <w:rPr>
          <w:sz w:val="28"/>
          <w:szCs w:val="28"/>
        </w:rPr>
        <w:t xml:space="preserve"> устанавливается в процентах от оклада                          в зависимости от общего количества лет, проработанных по профессии,                        в следующих размерах:</w:t>
      </w:r>
    </w:p>
    <w:p w:rsidR="00A66BF0" w:rsidRDefault="00A66BF0" w:rsidP="00A66BF0">
      <w:pPr>
        <w:tabs>
          <w:tab w:val="left" w:pos="900"/>
        </w:tabs>
        <w:autoSpaceDE w:val="0"/>
        <w:jc w:val="both"/>
        <w:rPr>
          <w:sz w:val="28"/>
          <w:szCs w:val="28"/>
        </w:rPr>
      </w:pPr>
      <w:r>
        <w:rPr>
          <w:sz w:val="28"/>
          <w:szCs w:val="28"/>
        </w:rPr>
        <w:tab/>
      </w:r>
    </w:p>
    <w:tbl>
      <w:tblPr>
        <w:tblW w:w="0" w:type="auto"/>
        <w:tblInd w:w="-45" w:type="dxa"/>
        <w:tblLayout w:type="fixed"/>
        <w:tblLook w:val="0000" w:firstRow="0" w:lastRow="0" w:firstColumn="0" w:lastColumn="0" w:noHBand="0" w:noVBand="0"/>
      </w:tblPr>
      <w:tblGrid>
        <w:gridCol w:w="828"/>
        <w:gridCol w:w="6300"/>
        <w:gridCol w:w="2759"/>
      </w:tblGrid>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 п/п</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p>
          <w:p w:rsidR="00A66BF0" w:rsidRDefault="00A66BF0" w:rsidP="00260C0F">
            <w:pPr>
              <w:tabs>
                <w:tab w:val="left" w:pos="900"/>
              </w:tabs>
              <w:autoSpaceDE w:val="0"/>
              <w:jc w:val="center"/>
              <w:rPr>
                <w:sz w:val="28"/>
                <w:szCs w:val="28"/>
              </w:rPr>
            </w:pPr>
            <w:r>
              <w:rPr>
                <w:sz w:val="28"/>
                <w:szCs w:val="28"/>
              </w:rPr>
              <w:t>Количество проработанных лет</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 xml:space="preserve">Размер надбавки                          в процентах </w:t>
            </w:r>
          </w:p>
          <w:p w:rsidR="00A66BF0" w:rsidRDefault="00A66BF0" w:rsidP="00260C0F">
            <w:pPr>
              <w:tabs>
                <w:tab w:val="left" w:pos="900"/>
              </w:tabs>
              <w:autoSpaceDE w:val="0"/>
              <w:jc w:val="center"/>
              <w:rPr>
                <w:sz w:val="28"/>
                <w:szCs w:val="28"/>
              </w:rPr>
            </w:pPr>
            <w:r>
              <w:rPr>
                <w:sz w:val="28"/>
                <w:szCs w:val="28"/>
              </w:rPr>
              <w:t>от оклада</w:t>
            </w:r>
          </w:p>
        </w:tc>
      </w:tr>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От 1 года до 3 лет</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5</w:t>
            </w:r>
          </w:p>
        </w:tc>
      </w:tr>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2.</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От 3 до 5 лет</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10</w:t>
            </w:r>
          </w:p>
        </w:tc>
      </w:tr>
      <w:tr w:rsidR="00A66BF0" w:rsidTr="00260C0F">
        <w:tc>
          <w:tcPr>
            <w:tcW w:w="828"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3.</w:t>
            </w:r>
          </w:p>
        </w:tc>
        <w:tc>
          <w:tcPr>
            <w:tcW w:w="6300" w:type="dxa"/>
            <w:tcBorders>
              <w:top w:val="single" w:sz="4" w:space="0" w:color="000000"/>
              <w:left w:val="single" w:sz="4" w:space="0" w:color="000000"/>
              <w:bottom w:val="single" w:sz="4" w:space="0" w:color="000000"/>
            </w:tcBorders>
            <w:shd w:val="clear" w:color="auto" w:fill="auto"/>
          </w:tcPr>
          <w:p w:rsidR="00A66BF0" w:rsidRDefault="00A66BF0" w:rsidP="00260C0F">
            <w:pPr>
              <w:tabs>
                <w:tab w:val="left" w:pos="900"/>
              </w:tabs>
              <w:autoSpaceDE w:val="0"/>
              <w:snapToGrid w:val="0"/>
              <w:jc w:val="both"/>
              <w:rPr>
                <w:sz w:val="28"/>
                <w:szCs w:val="28"/>
              </w:rPr>
            </w:pPr>
            <w:r>
              <w:rPr>
                <w:sz w:val="28"/>
                <w:szCs w:val="28"/>
              </w:rPr>
              <w:t>Свыше 5 лет</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A66BF0" w:rsidRDefault="00A66BF0" w:rsidP="00260C0F">
            <w:pPr>
              <w:tabs>
                <w:tab w:val="left" w:pos="900"/>
              </w:tabs>
              <w:autoSpaceDE w:val="0"/>
              <w:snapToGrid w:val="0"/>
              <w:jc w:val="center"/>
              <w:rPr>
                <w:sz w:val="28"/>
                <w:szCs w:val="28"/>
              </w:rPr>
            </w:pPr>
            <w:r>
              <w:rPr>
                <w:sz w:val="28"/>
                <w:szCs w:val="28"/>
              </w:rPr>
              <w:t>15</w:t>
            </w:r>
          </w:p>
        </w:tc>
      </w:tr>
    </w:tbl>
    <w:p w:rsidR="00A66BF0" w:rsidRDefault="00A66BF0" w:rsidP="00A66BF0">
      <w:pPr>
        <w:ind w:firstLine="709"/>
        <w:jc w:val="both"/>
      </w:pPr>
    </w:p>
    <w:p w:rsidR="00A66BF0" w:rsidRDefault="00A66BF0" w:rsidP="00A66BF0">
      <w:pPr>
        <w:autoSpaceDE w:val="0"/>
        <w:ind w:firstLine="709"/>
        <w:jc w:val="both"/>
        <w:rPr>
          <w:spacing w:val="-8"/>
          <w:sz w:val="28"/>
          <w:szCs w:val="28"/>
        </w:rPr>
      </w:pPr>
      <w:r>
        <w:rPr>
          <w:spacing w:val="-8"/>
          <w:sz w:val="28"/>
          <w:szCs w:val="28"/>
        </w:rPr>
        <w:t xml:space="preserve">8. С учетом условий труда работникам рабочих профессий устанавливаются выплаты компенсационного характера, предусмотренные разделом </w:t>
      </w:r>
      <w:r>
        <w:rPr>
          <w:spacing w:val="-8"/>
          <w:sz w:val="28"/>
          <w:szCs w:val="28"/>
          <w:lang w:val="en-US"/>
        </w:rPr>
        <w:t>VII</w:t>
      </w:r>
      <w:r>
        <w:rPr>
          <w:spacing w:val="-8"/>
          <w:sz w:val="28"/>
          <w:szCs w:val="28"/>
        </w:rPr>
        <w:t xml:space="preserve"> настоящего Положения.</w:t>
      </w:r>
    </w:p>
    <w:p w:rsidR="00A66BF0" w:rsidRDefault="00A66BF0" w:rsidP="00A66BF0">
      <w:pPr>
        <w:autoSpaceDE w:val="0"/>
        <w:ind w:firstLine="709"/>
        <w:jc w:val="both"/>
        <w:rPr>
          <w:sz w:val="28"/>
          <w:szCs w:val="28"/>
        </w:rPr>
      </w:pPr>
      <w:r>
        <w:rPr>
          <w:sz w:val="28"/>
          <w:szCs w:val="28"/>
        </w:rPr>
        <w:t xml:space="preserve"> 9. Работникам рабочих профессий устанавливаются премиальные выплаты, предусмотренные разделом </w:t>
      </w:r>
      <w:r>
        <w:rPr>
          <w:sz w:val="28"/>
          <w:szCs w:val="28"/>
          <w:lang w:val="en-US"/>
        </w:rPr>
        <w:t>VIII</w:t>
      </w:r>
      <w:r>
        <w:rPr>
          <w:sz w:val="28"/>
          <w:szCs w:val="28"/>
        </w:rPr>
        <w:t xml:space="preserve"> настоящего Положения.</w:t>
      </w:r>
    </w:p>
    <w:p w:rsidR="00A66BF0" w:rsidRDefault="00A66BF0" w:rsidP="00A66BF0">
      <w:pPr>
        <w:jc w:val="center"/>
        <w:rPr>
          <w:sz w:val="28"/>
          <w:szCs w:val="28"/>
        </w:rPr>
      </w:pPr>
    </w:p>
    <w:p w:rsidR="00A66BF0" w:rsidRDefault="00A66BF0" w:rsidP="00A66BF0">
      <w:pPr>
        <w:jc w:val="center"/>
        <w:rPr>
          <w:sz w:val="28"/>
          <w:szCs w:val="28"/>
        </w:rPr>
      </w:pPr>
      <w:r>
        <w:rPr>
          <w:sz w:val="28"/>
          <w:szCs w:val="28"/>
          <w:lang w:val="en-US"/>
        </w:rPr>
        <w:t>IV</w:t>
      </w:r>
      <w:r>
        <w:rPr>
          <w:sz w:val="28"/>
          <w:szCs w:val="28"/>
        </w:rPr>
        <w:t>. Условия оплаты труда руководителя учреждения,</w:t>
      </w:r>
    </w:p>
    <w:p w:rsidR="00A66BF0" w:rsidRDefault="00A66BF0" w:rsidP="00A66BF0">
      <w:pPr>
        <w:jc w:val="center"/>
        <w:rPr>
          <w:sz w:val="28"/>
          <w:szCs w:val="28"/>
        </w:rPr>
      </w:pPr>
      <w:r>
        <w:rPr>
          <w:sz w:val="28"/>
          <w:szCs w:val="28"/>
        </w:rPr>
        <w:t xml:space="preserve"> его заместителей и главного бухгалтера</w:t>
      </w:r>
    </w:p>
    <w:p w:rsidR="00A66BF0" w:rsidRDefault="00A66BF0" w:rsidP="00A66BF0">
      <w:pPr>
        <w:jc w:val="center"/>
        <w:rPr>
          <w:sz w:val="28"/>
          <w:szCs w:val="28"/>
        </w:rPr>
      </w:pPr>
    </w:p>
    <w:p w:rsidR="00A66BF0" w:rsidRDefault="00A66BF0" w:rsidP="00A66BF0">
      <w:pPr>
        <w:ind w:firstLine="709"/>
        <w:jc w:val="both"/>
        <w:rPr>
          <w:sz w:val="28"/>
          <w:szCs w:val="28"/>
        </w:rPr>
      </w:pPr>
      <w:r>
        <w:rPr>
          <w:sz w:val="28"/>
          <w:szCs w:val="28"/>
        </w:rPr>
        <w:t>1. Заработная плата руководителя учреждения, его заместителей                          и главного бухгалтера состоит из окладов и выплат компенсационного                           и стимулирующего характера.</w:t>
      </w:r>
    </w:p>
    <w:p w:rsidR="00A66BF0" w:rsidRDefault="00A66BF0" w:rsidP="00A66BF0">
      <w:pPr>
        <w:ind w:firstLine="709"/>
        <w:jc w:val="both"/>
        <w:rPr>
          <w:sz w:val="28"/>
          <w:szCs w:val="28"/>
        </w:rPr>
      </w:pPr>
      <w:r>
        <w:rPr>
          <w:sz w:val="28"/>
          <w:szCs w:val="28"/>
        </w:rPr>
        <w:t>Должностной оклад руководителя учреждения определяется трудовым договором и не должен превышать более чем в 5 раз уровня соотношения средней заработной платы работников возглавляемого им учреждения, исчисленной в соответствии с Порядком исчисления средней заработной платы работников основного персонала для определения размера должностного оклада руководителя муниципального учреждения, утвержденного постановлением администрации Журавского сельского поселения Кореновского района.</w:t>
      </w:r>
    </w:p>
    <w:p w:rsidR="00A66BF0" w:rsidRDefault="00A66BF0" w:rsidP="00A66BF0">
      <w:pPr>
        <w:ind w:firstLine="709"/>
        <w:jc w:val="both"/>
        <w:rPr>
          <w:sz w:val="28"/>
          <w:szCs w:val="28"/>
        </w:rPr>
      </w:pPr>
      <w:r>
        <w:rPr>
          <w:sz w:val="28"/>
          <w:szCs w:val="28"/>
        </w:rPr>
        <w:t xml:space="preserve"> Перечень должностей, профессий работников, относимых к основному персоналу учреждений, устанавливается администрацией Журавского сельского поселения  Кореновского района.</w:t>
      </w:r>
    </w:p>
    <w:p w:rsidR="00A66BF0" w:rsidRDefault="00A66BF0" w:rsidP="00A66BF0">
      <w:pPr>
        <w:ind w:firstLine="709"/>
        <w:jc w:val="both"/>
        <w:rPr>
          <w:sz w:val="28"/>
          <w:szCs w:val="28"/>
        </w:rPr>
      </w:pPr>
      <w:r>
        <w:rPr>
          <w:sz w:val="28"/>
          <w:szCs w:val="28"/>
        </w:rPr>
        <w:t xml:space="preserve">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w:t>
      </w:r>
    </w:p>
    <w:p w:rsidR="00A66BF0" w:rsidRDefault="00A66BF0" w:rsidP="00A66BF0">
      <w:pPr>
        <w:ind w:firstLine="709"/>
        <w:jc w:val="both"/>
        <w:rPr>
          <w:sz w:val="28"/>
          <w:szCs w:val="28"/>
        </w:rPr>
      </w:pPr>
      <w:r>
        <w:rPr>
          <w:sz w:val="28"/>
          <w:szCs w:val="28"/>
        </w:rPr>
        <w:t xml:space="preserve">2. Размеры выплат стимулирующего характера руководителю учреждения ежегодно устанавливаются администрацией Журавского сельского поселения </w:t>
      </w:r>
      <w:r>
        <w:rPr>
          <w:sz w:val="28"/>
          <w:szCs w:val="28"/>
        </w:rPr>
        <w:lastRenderedPageBreak/>
        <w:t xml:space="preserve">Кореновского района в дополнительном соглашении к трудовому договору руководителя, заместителям руководителя и главному бухгалтеру – </w:t>
      </w:r>
    </w:p>
    <w:p w:rsidR="00A66BF0" w:rsidRDefault="00A66BF0" w:rsidP="00A66BF0">
      <w:pPr>
        <w:ind w:firstLine="709"/>
        <w:jc w:val="both"/>
        <w:rPr>
          <w:sz w:val="28"/>
          <w:szCs w:val="28"/>
        </w:rPr>
      </w:pPr>
    </w:p>
    <w:p w:rsidR="00A66BF0" w:rsidRDefault="00A66BF0" w:rsidP="00A66BF0">
      <w:pPr>
        <w:ind w:firstLine="709"/>
        <w:jc w:val="both"/>
        <w:rPr>
          <w:sz w:val="28"/>
          <w:szCs w:val="28"/>
        </w:rPr>
      </w:pPr>
    </w:p>
    <w:p w:rsidR="00A66BF0" w:rsidRDefault="00A66BF0" w:rsidP="00A66BF0">
      <w:pPr>
        <w:jc w:val="center"/>
        <w:rPr>
          <w:sz w:val="28"/>
          <w:szCs w:val="28"/>
        </w:rPr>
      </w:pPr>
      <w:r>
        <w:rPr>
          <w:sz w:val="28"/>
          <w:szCs w:val="28"/>
        </w:rPr>
        <w:t>8</w:t>
      </w:r>
    </w:p>
    <w:p w:rsidR="00A66BF0" w:rsidRDefault="00A66BF0" w:rsidP="00A66BF0">
      <w:pPr>
        <w:ind w:firstLine="709"/>
        <w:jc w:val="both"/>
        <w:rPr>
          <w:sz w:val="28"/>
          <w:szCs w:val="28"/>
        </w:rPr>
      </w:pPr>
      <w:r>
        <w:rPr>
          <w:sz w:val="28"/>
          <w:szCs w:val="28"/>
        </w:rPr>
        <w:t>руководителем учреждения в дополнительных соглашениях к трудовым договорам.</w:t>
      </w:r>
    </w:p>
    <w:p w:rsidR="00A66BF0" w:rsidRDefault="00A66BF0" w:rsidP="00A66BF0">
      <w:pPr>
        <w:autoSpaceDE w:val="0"/>
        <w:ind w:firstLine="709"/>
        <w:jc w:val="both"/>
        <w:rPr>
          <w:sz w:val="28"/>
          <w:szCs w:val="28"/>
        </w:rPr>
      </w:pPr>
      <w:r>
        <w:rPr>
          <w:sz w:val="28"/>
          <w:szCs w:val="28"/>
        </w:rPr>
        <w:t xml:space="preserve">3. С учетом условий труда </w:t>
      </w:r>
      <w:r>
        <w:rPr>
          <w:bCs/>
          <w:sz w:val="28"/>
          <w:szCs w:val="28"/>
        </w:rPr>
        <w:t xml:space="preserve">руководителю учреждения, его заместителям и главному бухгалтеру </w:t>
      </w:r>
      <w:r>
        <w:rPr>
          <w:sz w:val="28"/>
          <w:szCs w:val="28"/>
        </w:rPr>
        <w:t xml:space="preserve">устанавливаются выплаты компенсационного характера, предусмотренные разделом </w:t>
      </w:r>
      <w:r>
        <w:rPr>
          <w:sz w:val="28"/>
          <w:szCs w:val="28"/>
          <w:lang w:val="en-US"/>
        </w:rPr>
        <w:t>VII</w:t>
      </w:r>
      <w:r>
        <w:rPr>
          <w:sz w:val="28"/>
          <w:szCs w:val="28"/>
        </w:rPr>
        <w:t xml:space="preserve"> настоящего Положения.</w:t>
      </w:r>
    </w:p>
    <w:p w:rsidR="00A66BF0" w:rsidRDefault="00A66BF0" w:rsidP="00A66BF0">
      <w:pPr>
        <w:ind w:firstLine="709"/>
        <w:jc w:val="both"/>
        <w:rPr>
          <w:sz w:val="28"/>
          <w:szCs w:val="28"/>
        </w:rPr>
      </w:pPr>
      <w:r>
        <w:rPr>
          <w:sz w:val="28"/>
          <w:szCs w:val="28"/>
        </w:rPr>
        <w:t xml:space="preserve">4. </w:t>
      </w:r>
      <w:r>
        <w:rPr>
          <w:bCs/>
          <w:sz w:val="28"/>
          <w:szCs w:val="28"/>
        </w:rPr>
        <w:t>Выплаты стимулирующего характера руководителю учреждения, в том числе премирование руководителя учреждения производится на основании критериев оценки эффективности деятельности учреждения за отчетный период в соответствии с постановлением администрации Журавского сельского поселения Кореновского района</w:t>
      </w:r>
      <w:r>
        <w:rPr>
          <w:sz w:val="28"/>
          <w:szCs w:val="28"/>
        </w:rPr>
        <w:t xml:space="preserve">. </w:t>
      </w:r>
    </w:p>
    <w:p w:rsidR="00A66BF0" w:rsidRDefault="00A66BF0" w:rsidP="00A66BF0">
      <w:pPr>
        <w:autoSpaceDE w:val="0"/>
        <w:ind w:firstLine="709"/>
        <w:jc w:val="both"/>
        <w:rPr>
          <w:sz w:val="28"/>
          <w:szCs w:val="28"/>
        </w:rPr>
      </w:pPr>
      <w:r>
        <w:rPr>
          <w:sz w:val="28"/>
          <w:szCs w:val="28"/>
        </w:rPr>
        <w:t xml:space="preserve">5. Заместителям руководителя и главному бухгалтеру учреждения устанавливаются премиальные выплаты, предусмотренные разделом </w:t>
      </w:r>
      <w:r>
        <w:rPr>
          <w:sz w:val="28"/>
          <w:szCs w:val="28"/>
          <w:lang w:val="en-US"/>
        </w:rPr>
        <w:t>VIII</w:t>
      </w:r>
      <w:r>
        <w:rPr>
          <w:sz w:val="28"/>
          <w:szCs w:val="28"/>
        </w:rPr>
        <w:t xml:space="preserve"> настоящего Положения.</w:t>
      </w:r>
    </w:p>
    <w:p w:rsidR="00A66BF0" w:rsidRDefault="00A66BF0" w:rsidP="00A66BF0">
      <w:pPr>
        <w:jc w:val="center"/>
        <w:rPr>
          <w:sz w:val="28"/>
          <w:szCs w:val="28"/>
        </w:rPr>
      </w:pPr>
    </w:p>
    <w:p w:rsidR="00A66BF0" w:rsidRDefault="00A66BF0" w:rsidP="00A66BF0">
      <w:pPr>
        <w:jc w:val="center"/>
        <w:rPr>
          <w:sz w:val="28"/>
          <w:szCs w:val="28"/>
        </w:rPr>
      </w:pPr>
      <w:r>
        <w:rPr>
          <w:sz w:val="28"/>
          <w:szCs w:val="28"/>
          <w:lang w:val="en-US"/>
        </w:rPr>
        <w:t>V</w:t>
      </w:r>
      <w:r>
        <w:rPr>
          <w:sz w:val="28"/>
          <w:szCs w:val="28"/>
        </w:rPr>
        <w:t xml:space="preserve">. Индивидуальные условия оплаты труда </w:t>
      </w:r>
    </w:p>
    <w:p w:rsidR="00A66BF0" w:rsidRDefault="00A66BF0" w:rsidP="00A66BF0">
      <w:pPr>
        <w:jc w:val="center"/>
        <w:rPr>
          <w:sz w:val="28"/>
          <w:szCs w:val="28"/>
        </w:rPr>
      </w:pPr>
      <w:r>
        <w:rPr>
          <w:sz w:val="28"/>
          <w:szCs w:val="28"/>
        </w:rPr>
        <w:t>отдельных работников</w:t>
      </w:r>
    </w:p>
    <w:p w:rsidR="00A66BF0" w:rsidRDefault="00A66BF0" w:rsidP="00A66BF0">
      <w:pPr>
        <w:pStyle w:val="21"/>
        <w:tabs>
          <w:tab w:val="left" w:pos="360"/>
        </w:tabs>
        <w:spacing w:after="0" w:line="240" w:lineRule="auto"/>
        <w:ind w:left="0" w:firstLine="720"/>
        <w:jc w:val="both"/>
        <w:rPr>
          <w:sz w:val="28"/>
          <w:szCs w:val="28"/>
        </w:rPr>
      </w:pPr>
    </w:p>
    <w:p w:rsidR="00A66BF0" w:rsidRDefault="00A66BF0" w:rsidP="00A66BF0">
      <w:pPr>
        <w:pStyle w:val="21"/>
        <w:tabs>
          <w:tab w:val="left" w:pos="360"/>
        </w:tabs>
        <w:spacing w:after="0" w:line="240" w:lineRule="auto"/>
        <w:ind w:left="0" w:firstLine="720"/>
        <w:jc w:val="both"/>
        <w:rPr>
          <w:sz w:val="28"/>
          <w:szCs w:val="28"/>
        </w:rPr>
      </w:pPr>
      <w:r>
        <w:rPr>
          <w:sz w:val="28"/>
          <w:szCs w:val="28"/>
        </w:rPr>
        <w:t>1. По решению руководителя учреждения на срок до 1 года работникам, занимающим должности служащих имеющим большой опыт профессиональной работы, высокое профессиональное мастерство, яркую творческую индивидуальность,  могут быть установлены индивидуальные условия оплаты труда.</w:t>
      </w:r>
    </w:p>
    <w:p w:rsidR="00A66BF0" w:rsidRDefault="00A66BF0" w:rsidP="00A66BF0">
      <w:pPr>
        <w:pStyle w:val="21"/>
        <w:tabs>
          <w:tab w:val="left" w:pos="0"/>
        </w:tabs>
        <w:spacing w:after="0" w:line="240" w:lineRule="auto"/>
        <w:ind w:left="0" w:firstLine="720"/>
        <w:jc w:val="both"/>
        <w:rPr>
          <w:sz w:val="28"/>
          <w:szCs w:val="28"/>
        </w:rPr>
      </w:pPr>
      <w:r>
        <w:rPr>
          <w:sz w:val="28"/>
          <w:szCs w:val="28"/>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A66BF0" w:rsidRDefault="00A66BF0" w:rsidP="00A66BF0">
      <w:pPr>
        <w:pStyle w:val="21"/>
        <w:tabs>
          <w:tab w:val="left" w:pos="0"/>
        </w:tabs>
        <w:spacing w:after="0" w:line="240" w:lineRule="auto"/>
        <w:ind w:left="0" w:firstLine="720"/>
        <w:jc w:val="both"/>
        <w:rPr>
          <w:sz w:val="28"/>
          <w:szCs w:val="28"/>
        </w:rPr>
      </w:pPr>
      <w:r>
        <w:rPr>
          <w:sz w:val="28"/>
          <w:szCs w:val="28"/>
        </w:rPr>
        <w:t xml:space="preserve">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rsidR="00A66BF0" w:rsidRDefault="00A66BF0" w:rsidP="00A66BF0">
      <w:pPr>
        <w:pStyle w:val="21"/>
        <w:tabs>
          <w:tab w:val="left" w:pos="0"/>
        </w:tabs>
        <w:spacing w:after="0" w:line="240" w:lineRule="auto"/>
        <w:ind w:left="0" w:firstLine="720"/>
        <w:jc w:val="both"/>
        <w:rPr>
          <w:sz w:val="28"/>
          <w:szCs w:val="28"/>
        </w:rPr>
      </w:pPr>
      <w:r>
        <w:rPr>
          <w:sz w:val="28"/>
          <w:szCs w:val="28"/>
        </w:rPr>
        <w:t>3. Индивидуальные условия оплаты труда отдельных работников                    не должны быть хуже условий оплаты труда работников по занимаемой ими должности (профессии рабочих), предусмотренных настоящим Положением.</w:t>
      </w:r>
    </w:p>
    <w:p w:rsidR="00A66BF0" w:rsidRDefault="00A66BF0" w:rsidP="00A66BF0">
      <w:pPr>
        <w:autoSpaceDE w:val="0"/>
        <w:jc w:val="both"/>
        <w:rPr>
          <w:b/>
          <w:bCs/>
          <w:sz w:val="28"/>
          <w:szCs w:val="28"/>
        </w:rPr>
      </w:pPr>
    </w:p>
    <w:p w:rsidR="00A66BF0" w:rsidRDefault="00A66BF0" w:rsidP="00A66BF0">
      <w:pPr>
        <w:autoSpaceDE w:val="0"/>
        <w:jc w:val="center"/>
        <w:rPr>
          <w:bCs/>
          <w:sz w:val="28"/>
          <w:szCs w:val="28"/>
        </w:rPr>
      </w:pPr>
      <w:r>
        <w:rPr>
          <w:bCs/>
          <w:sz w:val="28"/>
          <w:szCs w:val="28"/>
          <w:lang w:val="en-US"/>
        </w:rPr>
        <w:t>VI</w:t>
      </w:r>
      <w:r>
        <w:rPr>
          <w:bCs/>
          <w:sz w:val="28"/>
          <w:szCs w:val="28"/>
        </w:rPr>
        <w:t xml:space="preserve">. Порядок и условия установления выплат </w:t>
      </w:r>
    </w:p>
    <w:p w:rsidR="00A66BF0" w:rsidRDefault="00A66BF0" w:rsidP="00A66BF0">
      <w:pPr>
        <w:autoSpaceDE w:val="0"/>
        <w:jc w:val="center"/>
        <w:rPr>
          <w:bCs/>
          <w:sz w:val="28"/>
          <w:szCs w:val="28"/>
        </w:rPr>
      </w:pPr>
      <w:r>
        <w:rPr>
          <w:bCs/>
          <w:sz w:val="28"/>
          <w:szCs w:val="28"/>
        </w:rPr>
        <w:t>компенсационного характера</w:t>
      </w:r>
    </w:p>
    <w:p w:rsidR="00A66BF0" w:rsidRDefault="00A66BF0" w:rsidP="00A66BF0">
      <w:pPr>
        <w:autoSpaceDE w:val="0"/>
        <w:ind w:firstLine="540"/>
        <w:jc w:val="both"/>
        <w:rPr>
          <w:bCs/>
          <w:sz w:val="28"/>
          <w:szCs w:val="28"/>
        </w:rPr>
      </w:pPr>
    </w:p>
    <w:p w:rsidR="00A66BF0" w:rsidRDefault="00A66BF0" w:rsidP="00A66BF0">
      <w:pPr>
        <w:numPr>
          <w:ilvl w:val="0"/>
          <w:numId w:val="1"/>
        </w:numPr>
        <w:ind w:left="0" w:firstLine="0"/>
        <w:jc w:val="both"/>
        <w:rPr>
          <w:sz w:val="28"/>
          <w:szCs w:val="28"/>
        </w:rPr>
      </w:pPr>
      <w:r>
        <w:rPr>
          <w:sz w:val="28"/>
          <w:szCs w:val="28"/>
        </w:rPr>
        <w:t xml:space="preserve">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муниципальном бюджетном </w:t>
      </w:r>
      <w:r>
        <w:rPr>
          <w:sz w:val="28"/>
          <w:szCs w:val="28"/>
        </w:rPr>
        <w:lastRenderedPageBreak/>
        <w:t>учреждении  Журавского сельского поселения Кореновского района                       « Журавская сельская библиотека», утвержденным высшим органом исполнительной власти поселения и приказом директора МБУК ЖСПКР « Журавская сельская библиотека»,  работникам могут быть осуществлены выплаты компенсационного характера следующих видов:</w:t>
      </w:r>
    </w:p>
    <w:p w:rsidR="00A66BF0" w:rsidRDefault="00A66BF0" w:rsidP="00A66BF0">
      <w:pPr>
        <w:jc w:val="both"/>
        <w:rPr>
          <w:sz w:val="28"/>
          <w:szCs w:val="28"/>
        </w:rPr>
      </w:pPr>
      <w:r>
        <w:rPr>
          <w:sz w:val="28"/>
          <w:szCs w:val="28"/>
        </w:rPr>
        <w:t xml:space="preserve">         за работу на тяжелых (особо тяжелых) работах, работах с вредными (особо вредными) и (или) опасными (особо опасными) условиями труда;</w:t>
      </w:r>
    </w:p>
    <w:p w:rsidR="00A66BF0" w:rsidRDefault="00A66BF0" w:rsidP="00A66BF0">
      <w:pPr>
        <w:autoSpaceDE w:val="0"/>
        <w:ind w:firstLine="709"/>
        <w:jc w:val="both"/>
        <w:rPr>
          <w:sz w:val="28"/>
          <w:szCs w:val="28"/>
        </w:rPr>
      </w:pPr>
      <w:r>
        <w:rPr>
          <w:sz w:val="28"/>
          <w:szCs w:val="28"/>
        </w:rPr>
        <w:t>за работу в сельской местности;</w:t>
      </w:r>
    </w:p>
    <w:p w:rsidR="00A66BF0" w:rsidRDefault="00A66BF0" w:rsidP="00A66BF0">
      <w:pPr>
        <w:autoSpaceDE w:val="0"/>
        <w:ind w:firstLine="709"/>
        <w:jc w:val="both"/>
        <w:rPr>
          <w:bCs/>
          <w:sz w:val="28"/>
          <w:szCs w:val="28"/>
        </w:rPr>
      </w:pPr>
      <w:r>
        <w:rPr>
          <w:sz w:val="28"/>
          <w:szCs w:val="28"/>
        </w:rPr>
        <w:t xml:space="preserve">  за </w:t>
      </w:r>
      <w:r>
        <w:rPr>
          <w:bCs/>
          <w:sz w:val="28"/>
          <w:szCs w:val="28"/>
        </w:rPr>
        <w:t xml:space="preserve">совмещение профессий (должностей); </w:t>
      </w:r>
    </w:p>
    <w:p w:rsidR="00A66BF0" w:rsidRDefault="00A66BF0" w:rsidP="00A66BF0">
      <w:pPr>
        <w:autoSpaceDE w:val="0"/>
        <w:ind w:firstLine="709"/>
        <w:jc w:val="both"/>
        <w:rPr>
          <w:bCs/>
          <w:sz w:val="28"/>
          <w:szCs w:val="28"/>
        </w:rPr>
      </w:pPr>
      <w:r>
        <w:rPr>
          <w:bCs/>
          <w:sz w:val="28"/>
          <w:szCs w:val="28"/>
        </w:rPr>
        <w:t xml:space="preserve">  за выполнение работ различной квалификации;  </w:t>
      </w:r>
    </w:p>
    <w:p w:rsidR="00A66BF0" w:rsidRDefault="00A66BF0" w:rsidP="00A66BF0">
      <w:pPr>
        <w:autoSpaceDE w:val="0"/>
        <w:ind w:firstLine="709"/>
        <w:jc w:val="both"/>
        <w:rPr>
          <w:bCs/>
          <w:sz w:val="28"/>
          <w:szCs w:val="28"/>
        </w:rPr>
      </w:pPr>
      <w:r>
        <w:rPr>
          <w:bCs/>
          <w:sz w:val="28"/>
          <w:szCs w:val="28"/>
        </w:rPr>
        <w:t xml:space="preserve">  за расширение зон обслуживания; </w:t>
      </w:r>
    </w:p>
    <w:p w:rsidR="00A66BF0" w:rsidRDefault="00A66BF0" w:rsidP="00A66BF0">
      <w:pPr>
        <w:autoSpaceDE w:val="0"/>
        <w:ind w:firstLine="709"/>
        <w:jc w:val="both"/>
        <w:rPr>
          <w:bCs/>
          <w:sz w:val="28"/>
          <w:szCs w:val="28"/>
        </w:rPr>
      </w:pPr>
      <w:r>
        <w:rPr>
          <w:b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66BF0" w:rsidRDefault="00A66BF0" w:rsidP="00A66BF0">
      <w:pPr>
        <w:ind w:firstLine="709"/>
        <w:jc w:val="both"/>
        <w:rPr>
          <w:sz w:val="28"/>
          <w:szCs w:val="28"/>
        </w:rPr>
      </w:pPr>
      <w:r>
        <w:rPr>
          <w:sz w:val="28"/>
          <w:szCs w:val="28"/>
        </w:rPr>
        <w:t xml:space="preserve">  за работу в ночное время;</w:t>
      </w:r>
    </w:p>
    <w:p w:rsidR="00A66BF0" w:rsidRDefault="00A66BF0" w:rsidP="00A66BF0">
      <w:pPr>
        <w:ind w:firstLine="709"/>
        <w:jc w:val="both"/>
        <w:rPr>
          <w:sz w:val="28"/>
          <w:szCs w:val="28"/>
        </w:rPr>
      </w:pPr>
      <w:r>
        <w:rPr>
          <w:sz w:val="28"/>
          <w:szCs w:val="28"/>
        </w:rPr>
        <w:t xml:space="preserve">  за работу в выходные и нерабочие праздничные дни;</w:t>
      </w:r>
    </w:p>
    <w:p w:rsidR="00A66BF0" w:rsidRDefault="00A66BF0" w:rsidP="00A66BF0">
      <w:pPr>
        <w:ind w:firstLine="709"/>
        <w:jc w:val="both"/>
        <w:rPr>
          <w:sz w:val="28"/>
          <w:szCs w:val="28"/>
        </w:rPr>
      </w:pPr>
      <w:r>
        <w:rPr>
          <w:sz w:val="28"/>
          <w:szCs w:val="28"/>
        </w:rPr>
        <w:t xml:space="preserve">  за сверхурочную работу;</w:t>
      </w:r>
    </w:p>
    <w:p w:rsidR="00A66BF0" w:rsidRDefault="00A66BF0" w:rsidP="00A66BF0">
      <w:pPr>
        <w:ind w:firstLine="709"/>
        <w:jc w:val="both"/>
        <w:rPr>
          <w:sz w:val="28"/>
          <w:szCs w:val="28"/>
        </w:rPr>
      </w:pPr>
      <w:r>
        <w:rPr>
          <w:sz w:val="28"/>
          <w:szCs w:val="28"/>
        </w:rPr>
        <w:t xml:space="preserve">  за работу в условиях с разделением рабочего дня на части;</w:t>
      </w:r>
    </w:p>
    <w:p w:rsidR="00A66BF0" w:rsidRDefault="00A66BF0" w:rsidP="00A66BF0">
      <w:pPr>
        <w:ind w:right="4" w:firstLine="709"/>
        <w:jc w:val="both"/>
        <w:rPr>
          <w:sz w:val="28"/>
        </w:rPr>
      </w:pPr>
      <w:r>
        <w:rPr>
          <w:sz w:val="28"/>
        </w:rPr>
        <w:t xml:space="preserve">  за работу со сведениями, составляющими государственную тайну.</w:t>
      </w:r>
    </w:p>
    <w:p w:rsidR="00A66BF0" w:rsidRDefault="00A66BF0" w:rsidP="00A66BF0">
      <w:pPr>
        <w:autoSpaceDE w:val="0"/>
        <w:ind w:firstLine="709"/>
        <w:jc w:val="both"/>
        <w:rPr>
          <w:spacing w:val="-6"/>
          <w:sz w:val="28"/>
          <w:szCs w:val="28"/>
        </w:rPr>
      </w:pPr>
      <w:r>
        <w:rPr>
          <w:sz w:val="28"/>
          <w:szCs w:val="28"/>
        </w:rPr>
        <w:t xml:space="preserve">2. </w:t>
      </w:r>
      <w:r>
        <w:rPr>
          <w:bCs/>
          <w:spacing w:val="-6"/>
          <w:sz w:val="28"/>
          <w:szCs w:val="28"/>
        </w:rPr>
        <w:t>Выплата работникам, занятым на тяжелых работах, работах с вредными                  и (или) опасными и иными особыми условиями труда</w:t>
      </w:r>
      <w:r>
        <w:rPr>
          <w:spacing w:val="-6"/>
          <w:sz w:val="28"/>
          <w:szCs w:val="28"/>
        </w:rPr>
        <w:t xml:space="preserve"> устанавливается                                  в соответствии со статьей 147 Трудового кодекса Российской Федерации "Оплата труда работников, занятых</w:t>
      </w:r>
      <w:r>
        <w:rPr>
          <w:bCs/>
          <w:spacing w:val="-6"/>
          <w:sz w:val="28"/>
          <w:szCs w:val="28"/>
        </w:rPr>
        <w:t xml:space="preserve"> на тяжелых работах, работах с вредными и (или) опасными и иными особыми условиями труда". Минимальный  </w:t>
      </w:r>
      <w:r>
        <w:rPr>
          <w:spacing w:val="-6"/>
          <w:sz w:val="28"/>
          <w:szCs w:val="28"/>
        </w:rPr>
        <w:t xml:space="preserve">размер выплат </w:t>
      </w:r>
      <w:r>
        <w:rPr>
          <w:sz w:val="28"/>
          <w:szCs w:val="28"/>
        </w:rPr>
        <w:t xml:space="preserve">–                 </w:t>
      </w:r>
      <w:r>
        <w:rPr>
          <w:spacing w:val="-6"/>
          <w:sz w:val="28"/>
          <w:szCs w:val="28"/>
        </w:rPr>
        <w:t>5 процентов от оклада.</w:t>
      </w:r>
    </w:p>
    <w:p w:rsidR="00A66BF0" w:rsidRDefault="00A66BF0" w:rsidP="00A66BF0">
      <w:pPr>
        <w:autoSpaceDE w:val="0"/>
        <w:ind w:firstLine="709"/>
        <w:jc w:val="both"/>
        <w:rPr>
          <w:spacing w:val="-6"/>
          <w:sz w:val="28"/>
          <w:szCs w:val="28"/>
        </w:rPr>
      </w:pPr>
      <w:r>
        <w:rPr>
          <w:spacing w:val="-6"/>
          <w:sz w:val="28"/>
          <w:szCs w:val="28"/>
        </w:rPr>
        <w:t xml:space="preserve">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A66BF0" w:rsidRDefault="00A66BF0" w:rsidP="00A66BF0">
      <w:pPr>
        <w:autoSpaceDE w:val="0"/>
        <w:ind w:firstLine="709"/>
        <w:jc w:val="both"/>
        <w:rPr>
          <w:spacing w:val="-6"/>
          <w:sz w:val="28"/>
          <w:szCs w:val="28"/>
        </w:rPr>
      </w:pPr>
      <w:r>
        <w:rPr>
          <w:spacing w:val="-6"/>
          <w:sz w:val="28"/>
          <w:szCs w:val="28"/>
        </w:rPr>
        <w:t>3. Выплата за работу в сельской местности устанавливается специалистам учреждений, расположенных в сельской местности. Размер выплаты –                                  25 процентов от оклада.</w:t>
      </w:r>
    </w:p>
    <w:p w:rsidR="00A66BF0" w:rsidRDefault="00A66BF0" w:rsidP="00A66BF0">
      <w:pPr>
        <w:autoSpaceDE w:val="0"/>
        <w:ind w:firstLine="709"/>
        <w:jc w:val="both"/>
        <w:rPr>
          <w:spacing w:val="-6"/>
          <w:sz w:val="28"/>
          <w:szCs w:val="28"/>
        </w:rPr>
      </w:pPr>
      <w:r>
        <w:rPr>
          <w:spacing w:val="-6"/>
          <w:sz w:val="28"/>
          <w:szCs w:val="28"/>
        </w:rPr>
        <w:t>4. Размер доплат за выполнение работ различной квалификации, за совмещение профессий (должностей), расширение зон обслуживания, за исполнение обязанностей временно отсутствующего работника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A66BF0" w:rsidRDefault="00A66BF0" w:rsidP="00A66BF0">
      <w:pPr>
        <w:autoSpaceDE w:val="0"/>
        <w:ind w:firstLine="709"/>
        <w:jc w:val="both"/>
        <w:rPr>
          <w:sz w:val="28"/>
          <w:szCs w:val="28"/>
        </w:rPr>
      </w:pPr>
      <w:r>
        <w:rPr>
          <w:sz w:val="28"/>
          <w:szCs w:val="28"/>
        </w:rPr>
        <w:t xml:space="preserve">  5. Процентная</w:t>
      </w:r>
      <w:r>
        <w:rPr>
          <w:bCs/>
          <w:sz w:val="28"/>
          <w:szCs w:val="28"/>
        </w:rPr>
        <w:t xml:space="preserve"> надбавка за работу со сведениями, составляющими государственную тайну </w:t>
      </w:r>
      <w:r>
        <w:rPr>
          <w:sz w:val="28"/>
          <w:szCs w:val="28"/>
        </w:rPr>
        <w:t xml:space="preserve">устанавливается в размере и в порядке, определенных законодательством Российской Федерации.  </w:t>
      </w:r>
    </w:p>
    <w:p w:rsidR="00A66BF0" w:rsidRDefault="00A66BF0" w:rsidP="00A66BF0">
      <w:pPr>
        <w:autoSpaceDE w:val="0"/>
        <w:ind w:firstLine="900"/>
        <w:jc w:val="both"/>
        <w:rPr>
          <w:spacing w:val="-8"/>
          <w:sz w:val="28"/>
          <w:szCs w:val="28"/>
        </w:rPr>
      </w:pPr>
      <w:r>
        <w:rPr>
          <w:spacing w:val="-8"/>
          <w:sz w:val="28"/>
          <w:szCs w:val="28"/>
        </w:rPr>
        <w:t>6.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A66BF0" w:rsidRDefault="00A66BF0" w:rsidP="00A66BF0">
      <w:pPr>
        <w:ind w:firstLine="900"/>
        <w:jc w:val="both"/>
        <w:rPr>
          <w:sz w:val="28"/>
          <w:szCs w:val="28"/>
        </w:rPr>
      </w:pPr>
      <w:r>
        <w:rPr>
          <w:bCs/>
          <w:sz w:val="28"/>
          <w:szCs w:val="28"/>
        </w:rPr>
        <w:t>М</w:t>
      </w:r>
      <w:r>
        <w:rPr>
          <w:sz w:val="28"/>
          <w:szCs w:val="28"/>
        </w:rPr>
        <w:t xml:space="preserve">инимальный размер доплаты – 20 процентов части оклада (должностного оклада) за час работы работника. </w:t>
      </w:r>
    </w:p>
    <w:p w:rsidR="00A66BF0" w:rsidRDefault="00A66BF0" w:rsidP="00A66BF0">
      <w:pPr>
        <w:ind w:firstLine="900"/>
        <w:jc w:val="both"/>
        <w:rPr>
          <w:sz w:val="28"/>
          <w:szCs w:val="28"/>
        </w:rPr>
      </w:pPr>
    </w:p>
    <w:p w:rsidR="00A66BF0" w:rsidRDefault="00A66BF0" w:rsidP="00A66BF0">
      <w:pPr>
        <w:ind w:firstLine="900"/>
        <w:jc w:val="both"/>
        <w:rPr>
          <w:sz w:val="28"/>
          <w:szCs w:val="28"/>
        </w:rPr>
      </w:pPr>
    </w:p>
    <w:p w:rsidR="00A66BF0" w:rsidRDefault="00A66BF0" w:rsidP="00A66BF0">
      <w:pPr>
        <w:jc w:val="center"/>
        <w:rPr>
          <w:sz w:val="28"/>
          <w:szCs w:val="28"/>
        </w:rPr>
      </w:pPr>
      <w:r>
        <w:rPr>
          <w:sz w:val="28"/>
          <w:szCs w:val="28"/>
        </w:rPr>
        <w:t>10</w:t>
      </w:r>
    </w:p>
    <w:p w:rsidR="00A66BF0" w:rsidRDefault="00A66BF0" w:rsidP="00A66BF0">
      <w:pPr>
        <w:autoSpaceDE w:val="0"/>
        <w:ind w:firstLine="709"/>
        <w:jc w:val="both"/>
        <w:rPr>
          <w:spacing w:val="-8"/>
          <w:sz w:val="28"/>
          <w:szCs w:val="28"/>
        </w:rPr>
      </w:pPr>
      <w:r>
        <w:rPr>
          <w:spacing w:val="-8"/>
          <w:sz w:val="28"/>
          <w:szCs w:val="28"/>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A66BF0" w:rsidRDefault="00A66BF0" w:rsidP="00A66BF0">
      <w:pPr>
        <w:autoSpaceDE w:val="0"/>
        <w:ind w:firstLine="709"/>
        <w:jc w:val="both"/>
        <w:rPr>
          <w:spacing w:val="-8"/>
          <w:sz w:val="28"/>
          <w:szCs w:val="28"/>
        </w:rPr>
      </w:pPr>
      <w:r>
        <w:rPr>
          <w:spacing w:val="-8"/>
          <w:sz w:val="28"/>
          <w:szCs w:val="28"/>
        </w:rPr>
        <w:t xml:space="preserve">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A66BF0" w:rsidRDefault="00A66BF0" w:rsidP="00A66BF0">
      <w:pPr>
        <w:autoSpaceDE w:val="0"/>
        <w:ind w:firstLine="709"/>
        <w:jc w:val="both"/>
        <w:rPr>
          <w:spacing w:val="-8"/>
          <w:sz w:val="28"/>
          <w:szCs w:val="28"/>
        </w:rPr>
      </w:pPr>
      <w:r>
        <w:rPr>
          <w:spacing w:val="-8"/>
          <w:sz w:val="28"/>
          <w:szCs w:val="28"/>
        </w:rPr>
        <w:t>Размер доплаты составляет:</w:t>
      </w:r>
    </w:p>
    <w:p w:rsidR="00A66BF0" w:rsidRDefault="00A66BF0" w:rsidP="00A66BF0">
      <w:pPr>
        <w:ind w:firstLine="709"/>
        <w:jc w:val="both"/>
        <w:rPr>
          <w:sz w:val="28"/>
          <w:szCs w:val="28"/>
        </w:rPr>
      </w:pPr>
      <w:r>
        <w:rPr>
          <w:spacing w:val="-8"/>
          <w:sz w:val="28"/>
          <w:szCs w:val="28"/>
        </w:rPr>
        <w:t xml:space="preserve">не менее одинарной дневной ставки </w:t>
      </w:r>
      <w:r>
        <w:rPr>
          <w:sz w:val="28"/>
          <w:szCs w:val="28"/>
        </w:rPr>
        <w:t>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A66BF0" w:rsidRDefault="00A66BF0" w:rsidP="00A66BF0">
      <w:pPr>
        <w:ind w:firstLine="709"/>
        <w:jc w:val="both"/>
        <w:rPr>
          <w:sz w:val="28"/>
          <w:szCs w:val="28"/>
        </w:rPr>
      </w:pPr>
      <w:r>
        <w:rPr>
          <w:sz w:val="28"/>
          <w:szCs w:val="28"/>
        </w:rPr>
        <w:t>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A66BF0" w:rsidRDefault="00A66BF0" w:rsidP="00A66BF0">
      <w:pPr>
        <w:autoSpaceDE w:val="0"/>
        <w:ind w:firstLine="709"/>
        <w:jc w:val="both"/>
        <w:rPr>
          <w:spacing w:val="-6"/>
          <w:sz w:val="28"/>
          <w:szCs w:val="28"/>
        </w:rPr>
      </w:pPr>
      <w:r>
        <w:rPr>
          <w:spacing w:val="-8"/>
          <w:sz w:val="28"/>
          <w:szCs w:val="28"/>
        </w:rPr>
        <w:t xml:space="preserve">8. Повышенная оплата сверхурочной работы составляет за первые два часа работы не менее полуторного размера, за последующие часы </w:t>
      </w:r>
      <w:r>
        <w:rPr>
          <w:sz w:val="28"/>
          <w:szCs w:val="28"/>
        </w:rPr>
        <w:t>–</w:t>
      </w:r>
      <w:r>
        <w:rPr>
          <w:spacing w:val="-8"/>
          <w:sz w:val="28"/>
          <w:szCs w:val="28"/>
        </w:rPr>
        <w:t xml:space="preserve"> двойного размера                       </w:t>
      </w:r>
      <w:r>
        <w:rPr>
          <w:spacing w:val="-6"/>
          <w:sz w:val="28"/>
          <w:szCs w:val="28"/>
        </w:rPr>
        <w:t>в соответствии со статьей 152 Трудового кодекса Российской Федерации.</w:t>
      </w:r>
    </w:p>
    <w:p w:rsidR="00A66BF0" w:rsidRDefault="00A66BF0" w:rsidP="00A66BF0">
      <w:pPr>
        <w:autoSpaceDE w:val="0"/>
        <w:ind w:firstLine="709"/>
        <w:jc w:val="both"/>
        <w:rPr>
          <w:spacing w:val="-6"/>
          <w:sz w:val="28"/>
          <w:szCs w:val="28"/>
        </w:rPr>
      </w:pPr>
      <w:r>
        <w:rPr>
          <w:spacing w:val="-6"/>
          <w:sz w:val="28"/>
          <w:szCs w:val="28"/>
        </w:rPr>
        <w:t>9. Размеры и условия доплат работникам за работу в условиях с разделением рабочего дня на части конкретизируются в трудовых договорах.</w:t>
      </w:r>
    </w:p>
    <w:p w:rsidR="00A66BF0" w:rsidRDefault="00A66BF0" w:rsidP="00A66BF0">
      <w:pPr>
        <w:autoSpaceDE w:val="0"/>
        <w:ind w:firstLine="900"/>
        <w:jc w:val="both"/>
        <w:rPr>
          <w:spacing w:val="-6"/>
          <w:sz w:val="28"/>
          <w:szCs w:val="28"/>
        </w:rPr>
      </w:pPr>
    </w:p>
    <w:p w:rsidR="00A66BF0" w:rsidRDefault="00A66BF0" w:rsidP="00A66BF0">
      <w:pPr>
        <w:autoSpaceDE w:val="0"/>
        <w:jc w:val="center"/>
        <w:rPr>
          <w:bCs/>
          <w:sz w:val="28"/>
          <w:szCs w:val="28"/>
        </w:rPr>
      </w:pPr>
      <w:r>
        <w:rPr>
          <w:sz w:val="28"/>
          <w:szCs w:val="28"/>
          <w:lang w:val="en-US"/>
        </w:rPr>
        <w:t>VIII</w:t>
      </w:r>
      <w:r>
        <w:rPr>
          <w:sz w:val="28"/>
          <w:szCs w:val="28"/>
        </w:rPr>
        <w:t xml:space="preserve">. </w:t>
      </w:r>
      <w:r>
        <w:rPr>
          <w:bCs/>
          <w:sz w:val="28"/>
          <w:szCs w:val="28"/>
        </w:rPr>
        <w:t>Порядок и условия премирования работников учреждения</w:t>
      </w:r>
    </w:p>
    <w:p w:rsidR="00A66BF0" w:rsidRDefault="00A66BF0" w:rsidP="00A66BF0">
      <w:pPr>
        <w:autoSpaceDE w:val="0"/>
        <w:ind w:firstLine="709"/>
        <w:jc w:val="both"/>
        <w:rPr>
          <w:sz w:val="28"/>
          <w:szCs w:val="28"/>
        </w:rPr>
      </w:pPr>
    </w:p>
    <w:p w:rsidR="00A66BF0" w:rsidRDefault="00A66BF0" w:rsidP="00A66BF0">
      <w:pPr>
        <w:ind w:firstLine="720"/>
        <w:jc w:val="both"/>
        <w:rPr>
          <w:sz w:val="28"/>
          <w:szCs w:val="28"/>
        </w:rPr>
      </w:pPr>
      <w:r>
        <w:rPr>
          <w:sz w:val="28"/>
          <w:szCs w:val="28"/>
        </w:rPr>
        <w:t xml:space="preserve"> 1. В целях поощрения работников за выполненную работу в учреждении в соответствии с Перечнем видов выплат стимулирующего характера                           в муниципальном учреждениии культуры, утвержденным администрацией Журавского сельского поселения Кореновского района и приказом директора МБУК ЖСПКР « Журавская сельская библиотека»,  могут быть установлены премии:</w:t>
      </w:r>
    </w:p>
    <w:p w:rsidR="00A66BF0" w:rsidRDefault="00A66BF0" w:rsidP="00A66BF0">
      <w:pPr>
        <w:autoSpaceDE w:val="0"/>
        <w:ind w:firstLine="720"/>
        <w:jc w:val="both"/>
        <w:rPr>
          <w:sz w:val="28"/>
          <w:szCs w:val="28"/>
        </w:rPr>
      </w:pPr>
      <w:r>
        <w:rPr>
          <w:sz w:val="28"/>
          <w:szCs w:val="28"/>
        </w:rPr>
        <w:t xml:space="preserve">премия по итогам работы (за месяц, квартал, полугодие, год);  </w:t>
      </w:r>
    </w:p>
    <w:p w:rsidR="00A66BF0" w:rsidRPr="006A356E" w:rsidRDefault="00A66BF0" w:rsidP="00A66BF0">
      <w:pPr>
        <w:autoSpaceDE w:val="0"/>
        <w:ind w:firstLine="720"/>
        <w:jc w:val="both"/>
        <w:rPr>
          <w:sz w:val="28"/>
          <w:szCs w:val="28"/>
        </w:rPr>
      </w:pPr>
      <w:r>
        <w:rPr>
          <w:sz w:val="28"/>
          <w:szCs w:val="28"/>
        </w:rPr>
        <w:t>премия за качество выполняемых работ;</w:t>
      </w:r>
    </w:p>
    <w:p w:rsidR="00A66BF0" w:rsidRDefault="00A66BF0" w:rsidP="00A66BF0">
      <w:pPr>
        <w:autoSpaceDE w:val="0"/>
        <w:ind w:firstLine="720"/>
        <w:jc w:val="both"/>
        <w:rPr>
          <w:sz w:val="28"/>
          <w:szCs w:val="28"/>
        </w:rPr>
      </w:pPr>
      <w:r>
        <w:rPr>
          <w:sz w:val="28"/>
          <w:szCs w:val="28"/>
        </w:rPr>
        <w:t>премия за интенсивность и высокие результаты работы.</w:t>
      </w:r>
    </w:p>
    <w:p w:rsidR="00A66BF0" w:rsidRDefault="00A66BF0" w:rsidP="00A66BF0">
      <w:pPr>
        <w:pStyle w:val="a3"/>
        <w:ind w:firstLine="720"/>
        <w:jc w:val="both"/>
        <w:rPr>
          <w:sz w:val="28"/>
          <w:szCs w:val="28"/>
        </w:rPr>
      </w:pPr>
      <w:r>
        <w:rPr>
          <w:sz w:val="28"/>
          <w:szCs w:val="28"/>
        </w:rPr>
        <w:t xml:space="preserve">Решение о введении каждой конкретной премии принимает руководитель учреждения. При этом наименование премии и условия премирования включаются в положение об оплате и стимулировании труда работников соответствующего учреждения. </w:t>
      </w:r>
    </w:p>
    <w:p w:rsidR="00A66BF0" w:rsidRDefault="00A66BF0" w:rsidP="00A66BF0">
      <w:pPr>
        <w:pStyle w:val="a3"/>
        <w:ind w:firstLine="720"/>
        <w:jc w:val="both"/>
        <w:rPr>
          <w:sz w:val="28"/>
          <w:szCs w:val="28"/>
        </w:rPr>
      </w:pPr>
      <w:r>
        <w:rPr>
          <w:sz w:val="28"/>
          <w:szCs w:val="28"/>
        </w:rPr>
        <w:t>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A66BF0" w:rsidRDefault="00A66BF0" w:rsidP="00A66BF0">
      <w:pPr>
        <w:pStyle w:val="a3"/>
        <w:ind w:firstLine="720"/>
        <w:jc w:val="both"/>
        <w:rPr>
          <w:sz w:val="28"/>
          <w:szCs w:val="28"/>
        </w:rPr>
      </w:pPr>
    </w:p>
    <w:p w:rsidR="00A66BF0" w:rsidRDefault="00A66BF0" w:rsidP="00A66BF0">
      <w:pPr>
        <w:pStyle w:val="a3"/>
        <w:ind w:firstLine="720"/>
        <w:jc w:val="both"/>
        <w:rPr>
          <w:sz w:val="28"/>
          <w:szCs w:val="28"/>
        </w:rPr>
      </w:pPr>
    </w:p>
    <w:p w:rsidR="00A66BF0" w:rsidRDefault="00A66BF0" w:rsidP="00A66BF0">
      <w:pPr>
        <w:pStyle w:val="a3"/>
        <w:rPr>
          <w:sz w:val="28"/>
          <w:szCs w:val="28"/>
        </w:rPr>
      </w:pPr>
    </w:p>
    <w:p w:rsidR="00A66BF0" w:rsidRDefault="00A66BF0" w:rsidP="00A66BF0">
      <w:pPr>
        <w:pStyle w:val="a3"/>
        <w:jc w:val="center"/>
        <w:rPr>
          <w:sz w:val="28"/>
          <w:szCs w:val="28"/>
        </w:rPr>
      </w:pPr>
      <w:r>
        <w:rPr>
          <w:sz w:val="28"/>
          <w:szCs w:val="28"/>
        </w:rPr>
        <w:t>11</w:t>
      </w:r>
    </w:p>
    <w:p w:rsidR="00A66BF0" w:rsidRDefault="00A66BF0" w:rsidP="00A66BF0">
      <w:pPr>
        <w:autoSpaceDE w:val="0"/>
        <w:ind w:firstLine="709"/>
        <w:jc w:val="both"/>
        <w:rPr>
          <w:sz w:val="28"/>
          <w:szCs w:val="28"/>
        </w:rPr>
      </w:pPr>
      <w:r>
        <w:rPr>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A66BF0" w:rsidRDefault="00A66BF0" w:rsidP="00A66BF0">
      <w:pPr>
        <w:ind w:firstLine="709"/>
        <w:jc w:val="both"/>
        <w:rPr>
          <w:sz w:val="28"/>
          <w:szCs w:val="28"/>
        </w:rPr>
      </w:pPr>
      <w:r>
        <w:rPr>
          <w:sz w:val="28"/>
          <w:szCs w:val="28"/>
        </w:rPr>
        <w:t xml:space="preserve">заместителей руководителя, главного бухгалтера, главных специалистов и иных работников, подчиненных руководителю непосредственно;  </w:t>
      </w:r>
    </w:p>
    <w:p w:rsidR="00A66BF0" w:rsidRDefault="00A66BF0" w:rsidP="00A66BF0">
      <w:pPr>
        <w:ind w:firstLine="709"/>
        <w:jc w:val="both"/>
        <w:rPr>
          <w:sz w:val="28"/>
          <w:szCs w:val="28"/>
        </w:rPr>
      </w:pPr>
      <w:r>
        <w:rPr>
          <w:sz w:val="28"/>
          <w:szCs w:val="28"/>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A66BF0" w:rsidRPr="006A356E" w:rsidRDefault="00A66BF0" w:rsidP="00A66BF0">
      <w:pPr>
        <w:autoSpaceDE w:val="0"/>
        <w:ind w:firstLine="709"/>
        <w:jc w:val="both"/>
        <w:rPr>
          <w:sz w:val="28"/>
          <w:szCs w:val="28"/>
        </w:rPr>
      </w:pPr>
      <w:r>
        <w:rPr>
          <w:sz w:val="28"/>
          <w:szCs w:val="28"/>
        </w:rPr>
        <w:t xml:space="preserve">  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r w:rsidRPr="006A356E">
        <w:rPr>
          <w:sz w:val="28"/>
          <w:szCs w:val="28"/>
          <w:lang w:eastAsia="ru-RU"/>
        </w:rPr>
        <w:t>.</w:t>
      </w:r>
    </w:p>
    <w:p w:rsidR="00A66BF0" w:rsidRDefault="00A66BF0" w:rsidP="00A66BF0">
      <w:pPr>
        <w:autoSpaceDE w:val="0"/>
        <w:jc w:val="both"/>
        <w:rPr>
          <w:sz w:val="28"/>
          <w:szCs w:val="28"/>
        </w:rPr>
      </w:pPr>
    </w:p>
    <w:p w:rsidR="00A66BF0" w:rsidRDefault="00A66BF0" w:rsidP="00A66BF0">
      <w:pPr>
        <w:ind w:firstLine="709"/>
        <w:jc w:val="both"/>
        <w:rPr>
          <w:sz w:val="28"/>
          <w:szCs w:val="28"/>
        </w:rPr>
      </w:pPr>
      <w:r>
        <w:rPr>
          <w:sz w:val="28"/>
          <w:szCs w:val="28"/>
        </w:rPr>
        <w:t xml:space="preserve">2. </w:t>
      </w:r>
      <w:r>
        <w:rPr>
          <w:bCs/>
          <w:sz w:val="28"/>
          <w:szCs w:val="28"/>
        </w:rPr>
        <w:t>Премия по итогам работы за период (за месяц, квартал, полугодие, год)</w:t>
      </w:r>
      <w:r>
        <w:rPr>
          <w:sz w:val="28"/>
          <w:szCs w:val="28"/>
        </w:rPr>
        <w:t xml:space="preserve">  выплачивается с целью поощрения работников за общие результаты труда                 по итогам работы. </w:t>
      </w:r>
    </w:p>
    <w:p w:rsidR="00A66BF0" w:rsidRDefault="00A66BF0" w:rsidP="00A66BF0">
      <w:pPr>
        <w:ind w:firstLine="709"/>
        <w:jc w:val="both"/>
        <w:rPr>
          <w:sz w:val="28"/>
          <w:szCs w:val="28"/>
        </w:rPr>
      </w:pPr>
      <w:r>
        <w:rPr>
          <w:sz w:val="28"/>
          <w:szCs w:val="28"/>
        </w:rPr>
        <w:t xml:space="preserve">  При премировании учитываются:</w:t>
      </w:r>
    </w:p>
    <w:p w:rsidR="00A66BF0" w:rsidRDefault="00A66BF0" w:rsidP="00A66BF0">
      <w:pPr>
        <w:ind w:firstLine="709"/>
        <w:jc w:val="both"/>
        <w:rPr>
          <w:sz w:val="28"/>
          <w:szCs w:val="28"/>
        </w:rPr>
      </w:pPr>
      <w:r>
        <w:rPr>
          <w:sz w:val="28"/>
          <w:szCs w:val="28"/>
        </w:rPr>
        <w:t xml:space="preserve">  успешное и добросовестное исполнение работником своих должностных обязанностей в соответствующем периоде;</w:t>
      </w:r>
    </w:p>
    <w:p w:rsidR="00A66BF0" w:rsidRDefault="00A66BF0" w:rsidP="00A66BF0">
      <w:pPr>
        <w:ind w:firstLine="709"/>
        <w:jc w:val="both"/>
        <w:rPr>
          <w:sz w:val="28"/>
          <w:szCs w:val="28"/>
        </w:rPr>
      </w:pPr>
      <w:r>
        <w:rPr>
          <w:sz w:val="28"/>
          <w:szCs w:val="28"/>
        </w:rPr>
        <w:t xml:space="preserve">  инициатива, творчество и применение в работе современных форм                     и методов организации труда;</w:t>
      </w:r>
    </w:p>
    <w:p w:rsidR="00A66BF0" w:rsidRDefault="00A66BF0" w:rsidP="00A66BF0">
      <w:pPr>
        <w:autoSpaceDE w:val="0"/>
        <w:ind w:firstLine="709"/>
        <w:jc w:val="both"/>
        <w:rPr>
          <w:sz w:val="28"/>
          <w:szCs w:val="28"/>
        </w:rPr>
      </w:pPr>
      <w:r>
        <w:rPr>
          <w:sz w:val="28"/>
          <w:szCs w:val="28"/>
        </w:rPr>
        <w:t xml:space="preserve">  качественная подготовка и проведение мероприятий, связанных                          с уставной деятельностью учреждения;</w:t>
      </w:r>
    </w:p>
    <w:p w:rsidR="00A66BF0" w:rsidRDefault="00A66BF0" w:rsidP="00A66BF0">
      <w:pPr>
        <w:ind w:firstLine="709"/>
        <w:jc w:val="both"/>
        <w:rPr>
          <w:sz w:val="28"/>
          <w:szCs w:val="28"/>
        </w:rPr>
      </w:pPr>
      <w:r>
        <w:rPr>
          <w:sz w:val="28"/>
          <w:szCs w:val="28"/>
        </w:rPr>
        <w:t xml:space="preserve">  выполнение порученной работы, связанной с обеспечением рабочего процесса или уставной деятельности учреждения;</w:t>
      </w:r>
    </w:p>
    <w:p w:rsidR="00A66BF0" w:rsidRDefault="00A66BF0" w:rsidP="00A66BF0">
      <w:pPr>
        <w:ind w:firstLine="709"/>
        <w:jc w:val="both"/>
        <w:rPr>
          <w:sz w:val="28"/>
          <w:szCs w:val="28"/>
        </w:rPr>
      </w:pPr>
      <w:r>
        <w:rPr>
          <w:sz w:val="28"/>
          <w:szCs w:val="28"/>
        </w:rPr>
        <w:t xml:space="preserve">  качественная подготовка и своевременная сдача отчетности;</w:t>
      </w:r>
    </w:p>
    <w:p w:rsidR="00A66BF0" w:rsidRDefault="00A66BF0" w:rsidP="00A66BF0">
      <w:pPr>
        <w:ind w:firstLine="709"/>
        <w:jc w:val="both"/>
        <w:rPr>
          <w:sz w:val="28"/>
          <w:szCs w:val="28"/>
        </w:rPr>
      </w:pPr>
      <w:r>
        <w:rPr>
          <w:sz w:val="28"/>
          <w:szCs w:val="28"/>
        </w:rPr>
        <w:t xml:space="preserve">  участие в течение месяца в выполнении важных работ и мероприятий.</w:t>
      </w:r>
    </w:p>
    <w:p w:rsidR="00A66BF0" w:rsidRDefault="00A66BF0" w:rsidP="00A66BF0">
      <w:pPr>
        <w:ind w:firstLine="709"/>
        <w:jc w:val="both"/>
        <w:rPr>
          <w:sz w:val="28"/>
          <w:szCs w:val="28"/>
        </w:rPr>
      </w:pPr>
      <w:r>
        <w:rPr>
          <w:sz w:val="28"/>
          <w:szCs w:val="28"/>
        </w:rPr>
        <w:t xml:space="preserve"> 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rsidR="00A66BF0" w:rsidRDefault="00A66BF0" w:rsidP="00A66BF0">
      <w:pPr>
        <w:ind w:firstLine="709"/>
        <w:jc w:val="both"/>
        <w:rPr>
          <w:sz w:val="28"/>
          <w:szCs w:val="28"/>
        </w:rPr>
      </w:pPr>
      <w:r>
        <w:rPr>
          <w:sz w:val="28"/>
          <w:szCs w:val="28"/>
        </w:rPr>
        <w:t xml:space="preserve">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A66BF0" w:rsidRDefault="00A66BF0" w:rsidP="00A66BF0">
      <w:pPr>
        <w:autoSpaceDE w:val="0"/>
        <w:ind w:firstLine="709"/>
        <w:jc w:val="both"/>
        <w:rPr>
          <w:sz w:val="28"/>
          <w:szCs w:val="28"/>
        </w:rPr>
      </w:pPr>
      <w:r>
        <w:rPr>
          <w:sz w:val="28"/>
          <w:szCs w:val="28"/>
        </w:rPr>
        <w:t xml:space="preserve">  3. </w:t>
      </w:r>
      <w:r>
        <w:rPr>
          <w:bCs/>
          <w:sz w:val="28"/>
          <w:szCs w:val="28"/>
        </w:rPr>
        <w:t xml:space="preserve">Премия за качество выполняемых работ </w:t>
      </w:r>
      <w:r>
        <w:rPr>
          <w:sz w:val="28"/>
          <w:szCs w:val="28"/>
        </w:rPr>
        <w:t>выплачивается работникам единовременно в размере до 5 окладов при:</w:t>
      </w:r>
    </w:p>
    <w:p w:rsidR="00A66BF0" w:rsidRDefault="00A66BF0" w:rsidP="00A66BF0">
      <w:pPr>
        <w:autoSpaceDE w:val="0"/>
        <w:ind w:firstLine="709"/>
        <w:jc w:val="both"/>
        <w:rPr>
          <w:sz w:val="28"/>
          <w:szCs w:val="28"/>
        </w:rPr>
      </w:pPr>
      <w:r>
        <w:rPr>
          <w:sz w:val="28"/>
          <w:szCs w:val="28"/>
        </w:rPr>
        <w:t xml:space="preserve">  поощрении Президентом Российской Федерации, Правительством Российской Федерации, главой администрации (губернатором) Краснодарского края;</w:t>
      </w:r>
    </w:p>
    <w:p w:rsidR="00A66BF0" w:rsidRDefault="00A66BF0" w:rsidP="00A66BF0">
      <w:pPr>
        <w:autoSpaceDE w:val="0"/>
        <w:ind w:firstLine="709"/>
        <w:jc w:val="both"/>
        <w:rPr>
          <w:sz w:val="28"/>
          <w:szCs w:val="28"/>
        </w:rPr>
      </w:pPr>
      <w:r>
        <w:rPr>
          <w:sz w:val="28"/>
          <w:szCs w:val="28"/>
        </w:rPr>
        <w:t>присвоении почетных званий Российской Федерации и Краснодарского края, награждении знаками отличия Российской Федерации;</w:t>
      </w:r>
    </w:p>
    <w:p w:rsidR="00A66BF0" w:rsidRDefault="00A66BF0" w:rsidP="00A66BF0">
      <w:pPr>
        <w:autoSpaceDE w:val="0"/>
        <w:ind w:firstLine="709"/>
        <w:jc w:val="both"/>
        <w:rPr>
          <w:sz w:val="28"/>
          <w:szCs w:val="28"/>
        </w:rPr>
      </w:pPr>
      <w:r>
        <w:rPr>
          <w:sz w:val="28"/>
          <w:szCs w:val="28"/>
        </w:rPr>
        <w:lastRenderedPageBreak/>
        <w:t xml:space="preserve"> награждении орденами и медалями Российской Федерации                                   и Краснодарского края;</w:t>
      </w:r>
    </w:p>
    <w:p w:rsidR="00A66BF0" w:rsidRDefault="00A66BF0" w:rsidP="00A66BF0">
      <w:pPr>
        <w:autoSpaceDE w:val="0"/>
        <w:jc w:val="center"/>
        <w:rPr>
          <w:sz w:val="28"/>
          <w:szCs w:val="28"/>
        </w:rPr>
      </w:pPr>
      <w:r>
        <w:rPr>
          <w:sz w:val="28"/>
          <w:szCs w:val="28"/>
        </w:rPr>
        <w:t>12</w:t>
      </w:r>
    </w:p>
    <w:p w:rsidR="00A66BF0" w:rsidRDefault="00A66BF0" w:rsidP="00A66BF0">
      <w:pPr>
        <w:autoSpaceDE w:val="0"/>
        <w:ind w:firstLine="709"/>
        <w:jc w:val="both"/>
        <w:rPr>
          <w:sz w:val="28"/>
          <w:szCs w:val="28"/>
        </w:rPr>
      </w:pPr>
      <w:r>
        <w:rPr>
          <w:sz w:val="28"/>
          <w:szCs w:val="28"/>
        </w:rPr>
        <w:t>награждении Почетной грамотой Министерства культуры Российской Федерации, главы администрации (губернатора) Краснодарского края.</w:t>
      </w:r>
    </w:p>
    <w:p w:rsidR="00A66BF0" w:rsidRDefault="00A66BF0" w:rsidP="00A66BF0">
      <w:pPr>
        <w:ind w:firstLine="709"/>
        <w:jc w:val="both"/>
        <w:rPr>
          <w:sz w:val="28"/>
          <w:szCs w:val="28"/>
        </w:rPr>
      </w:pPr>
      <w:r>
        <w:rPr>
          <w:sz w:val="28"/>
          <w:szCs w:val="28"/>
        </w:rPr>
        <w:t>4.</w:t>
      </w:r>
      <w:r>
        <w:rPr>
          <w:b/>
          <w:sz w:val="28"/>
          <w:szCs w:val="28"/>
        </w:rPr>
        <w:t xml:space="preserve"> </w:t>
      </w:r>
      <w:r>
        <w:rPr>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A66BF0" w:rsidRDefault="00A66BF0" w:rsidP="00A66BF0">
      <w:pPr>
        <w:ind w:firstLine="709"/>
        <w:jc w:val="both"/>
        <w:rPr>
          <w:sz w:val="28"/>
          <w:szCs w:val="28"/>
        </w:rPr>
      </w:pPr>
      <w:r>
        <w:rPr>
          <w:sz w:val="28"/>
          <w:szCs w:val="28"/>
        </w:rPr>
        <w:t>Размер премии может устанавливаться как в абсолютном значении,                   так и в процентном отношении к окладу.  Максимальным размером премия                     за выполнение особо важных работ и проведение мероприятий не ограничена.</w:t>
      </w:r>
    </w:p>
    <w:p w:rsidR="00A66BF0" w:rsidRDefault="00A66BF0" w:rsidP="00A66BF0">
      <w:pPr>
        <w:ind w:firstLine="709"/>
        <w:jc w:val="both"/>
        <w:rPr>
          <w:sz w:val="28"/>
          <w:szCs w:val="28"/>
        </w:rPr>
      </w:pPr>
      <w:r>
        <w:rPr>
          <w:sz w:val="28"/>
          <w:szCs w:val="28"/>
        </w:rPr>
        <w:t xml:space="preserve">5. </w:t>
      </w:r>
      <w:r>
        <w:rPr>
          <w:bCs/>
          <w:sz w:val="28"/>
          <w:szCs w:val="28"/>
        </w:rPr>
        <w:t>Премия за интенсивность и высокие результаты работы</w:t>
      </w:r>
      <w:r>
        <w:rPr>
          <w:sz w:val="28"/>
          <w:szCs w:val="28"/>
        </w:rPr>
        <w:t xml:space="preserve"> выплачивается работникам единовременно. При премировании учитываются:</w:t>
      </w:r>
    </w:p>
    <w:p w:rsidR="00A66BF0" w:rsidRDefault="00A66BF0" w:rsidP="00A66BF0">
      <w:pPr>
        <w:ind w:firstLine="709"/>
        <w:jc w:val="both"/>
        <w:rPr>
          <w:sz w:val="28"/>
          <w:szCs w:val="28"/>
        </w:rPr>
      </w:pPr>
      <w:r>
        <w:rPr>
          <w:sz w:val="28"/>
          <w:szCs w:val="28"/>
        </w:rPr>
        <w:t>интенсивность и напряженность работы;</w:t>
      </w:r>
    </w:p>
    <w:p w:rsidR="00A66BF0" w:rsidRDefault="00A66BF0" w:rsidP="00A66BF0">
      <w:pPr>
        <w:ind w:firstLine="709"/>
        <w:jc w:val="both"/>
        <w:rPr>
          <w:sz w:val="28"/>
          <w:szCs w:val="28"/>
        </w:rPr>
      </w:pPr>
      <w:r>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66BF0" w:rsidRDefault="00A66BF0" w:rsidP="00A66BF0">
      <w:pPr>
        <w:ind w:firstLine="709"/>
        <w:jc w:val="both"/>
        <w:rPr>
          <w:sz w:val="28"/>
          <w:szCs w:val="28"/>
        </w:rPr>
      </w:pPr>
      <w:r>
        <w:rPr>
          <w:sz w:val="28"/>
          <w:szCs w:val="28"/>
        </w:rPr>
        <w:t>организация и проведение мероприятий, направленных на повышение авторитета и имиджа учреждения среди населения.</w:t>
      </w:r>
    </w:p>
    <w:p w:rsidR="00A66BF0" w:rsidRDefault="00A66BF0" w:rsidP="00A66BF0">
      <w:pPr>
        <w:ind w:firstLine="709"/>
        <w:jc w:val="both"/>
        <w:rPr>
          <w:sz w:val="28"/>
          <w:szCs w:val="28"/>
        </w:rPr>
      </w:pPr>
      <w:r>
        <w:rPr>
          <w:sz w:val="28"/>
          <w:szCs w:val="28"/>
        </w:rPr>
        <w:t>Размер премии может устанавливаться как в абсолютном значении,                 так и в процентном отношении к окладу. Максимальным размером премия                   за выполнение особо важных работ и проведение мероприятий не ограничена.</w:t>
      </w:r>
    </w:p>
    <w:p w:rsidR="00A66BF0" w:rsidRDefault="00A66BF0" w:rsidP="00A66BF0">
      <w:pPr>
        <w:ind w:firstLine="709"/>
        <w:jc w:val="both"/>
        <w:rPr>
          <w:sz w:val="28"/>
          <w:szCs w:val="28"/>
        </w:rPr>
      </w:pPr>
      <w:r>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A66BF0" w:rsidRDefault="00A66BF0" w:rsidP="00A66BF0">
      <w:pPr>
        <w:autoSpaceDE w:val="0"/>
        <w:ind w:firstLine="709"/>
        <w:jc w:val="both"/>
        <w:rPr>
          <w:sz w:val="28"/>
          <w:szCs w:val="28"/>
        </w:rPr>
      </w:pPr>
      <w:r>
        <w:rPr>
          <w:sz w:val="28"/>
          <w:szCs w:val="28"/>
        </w:rPr>
        <w:t>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A66BF0" w:rsidRDefault="00A66BF0" w:rsidP="00A66BF0">
      <w:pPr>
        <w:ind w:firstLine="720"/>
        <w:jc w:val="both"/>
        <w:rPr>
          <w:sz w:val="28"/>
          <w:szCs w:val="28"/>
        </w:rPr>
      </w:pPr>
    </w:p>
    <w:p w:rsidR="00A66BF0" w:rsidRDefault="00A66BF0" w:rsidP="00A66BF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Pr>
          <w:rFonts w:ascii="Times New Roman" w:hAnsi="Times New Roman" w:cs="Times New Roman"/>
          <w:sz w:val="28"/>
          <w:szCs w:val="28"/>
        </w:rPr>
        <w:t>. Другие вопросы оплаты труда</w:t>
      </w:r>
    </w:p>
    <w:p w:rsidR="00A66BF0" w:rsidRDefault="00A66BF0" w:rsidP="00A66BF0">
      <w:pPr>
        <w:pStyle w:val="ConsPlusNormal"/>
        <w:widowControl/>
        <w:ind w:firstLine="540"/>
        <w:jc w:val="both"/>
        <w:rPr>
          <w:rFonts w:ascii="Times New Roman" w:hAnsi="Times New Roman" w:cs="Times New Roman"/>
          <w:sz w:val="28"/>
          <w:szCs w:val="28"/>
        </w:rPr>
      </w:pPr>
    </w:p>
    <w:p w:rsidR="00A66BF0" w:rsidRDefault="00A66BF0" w:rsidP="00A66B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A66BF0" w:rsidRDefault="00A66BF0" w:rsidP="00A66B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w:t>
      </w:r>
      <w:r>
        <w:rPr>
          <w:rFonts w:ascii="Times New Roman" w:hAnsi="Times New Roman" w:cs="Times New Roman"/>
          <w:sz w:val="28"/>
          <w:szCs w:val="28"/>
        </w:rPr>
        <w:tab/>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A66BF0" w:rsidRDefault="00A66BF0" w:rsidP="00A66BF0">
      <w:pPr>
        <w:pStyle w:val="ConsPlusNormal"/>
        <w:widowControl/>
        <w:ind w:firstLine="709"/>
        <w:jc w:val="both"/>
        <w:rPr>
          <w:rFonts w:ascii="Times New Roman" w:hAnsi="Times New Roman" w:cs="Times New Roman"/>
          <w:sz w:val="28"/>
          <w:szCs w:val="28"/>
        </w:rPr>
      </w:pPr>
    </w:p>
    <w:p w:rsidR="00A66BF0" w:rsidRDefault="00A66BF0" w:rsidP="00A66BF0">
      <w:pPr>
        <w:pStyle w:val="ConsPlusNormal"/>
        <w:widowControl/>
        <w:ind w:firstLine="709"/>
        <w:jc w:val="both"/>
        <w:rPr>
          <w:rFonts w:ascii="Times New Roman" w:hAnsi="Times New Roman" w:cs="Times New Roman"/>
          <w:sz w:val="28"/>
          <w:szCs w:val="28"/>
        </w:rPr>
      </w:pPr>
    </w:p>
    <w:p w:rsidR="00A66BF0" w:rsidRDefault="00A66BF0" w:rsidP="00A66BF0">
      <w:pPr>
        <w:pStyle w:val="ConsPlusNormal"/>
        <w:widowControl/>
        <w:ind w:firstLine="709"/>
        <w:jc w:val="both"/>
        <w:rPr>
          <w:rFonts w:ascii="Times New Roman" w:hAnsi="Times New Roman" w:cs="Times New Roman"/>
          <w:sz w:val="28"/>
          <w:szCs w:val="28"/>
        </w:rPr>
      </w:pPr>
    </w:p>
    <w:p w:rsidR="00A66BF0" w:rsidRDefault="00A66BF0" w:rsidP="00A66BF0">
      <w:pPr>
        <w:pStyle w:val="ConsPlusNormal"/>
        <w:widowControl/>
        <w:ind w:firstLine="709"/>
        <w:jc w:val="both"/>
        <w:rPr>
          <w:rFonts w:ascii="Times New Roman" w:hAnsi="Times New Roman" w:cs="Times New Roman"/>
          <w:sz w:val="28"/>
          <w:szCs w:val="28"/>
        </w:rPr>
      </w:pPr>
    </w:p>
    <w:p w:rsidR="00A66BF0" w:rsidRDefault="00A66BF0" w:rsidP="00A66BF0">
      <w:pPr>
        <w:pStyle w:val="ConsPlusNormal"/>
        <w:widowControl/>
        <w:ind w:firstLine="709"/>
        <w:jc w:val="both"/>
        <w:rPr>
          <w:rFonts w:ascii="Times New Roman" w:hAnsi="Times New Roman" w:cs="Times New Roman"/>
          <w:sz w:val="28"/>
          <w:szCs w:val="28"/>
        </w:rPr>
      </w:pPr>
    </w:p>
    <w:p w:rsidR="00A66BF0" w:rsidRDefault="00A66BF0" w:rsidP="00A66BF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13</w:t>
      </w:r>
    </w:p>
    <w:p w:rsidR="00A66BF0" w:rsidRDefault="00A66BF0" w:rsidP="00A66BF0">
      <w:pPr>
        <w:pStyle w:val="ConsPlusNormal"/>
        <w:widowControl/>
        <w:ind w:firstLine="709"/>
        <w:jc w:val="both"/>
        <w:rPr>
          <w:rFonts w:ascii="Times New Roman" w:hAnsi="Times New Roman" w:cs="Times New Roman"/>
        </w:rPr>
      </w:pPr>
      <w:r>
        <w:rPr>
          <w:rFonts w:ascii="Times New Roman" w:hAnsi="Times New Roman" w:cs="Times New Roman"/>
          <w:sz w:val="28"/>
          <w:szCs w:val="28"/>
        </w:rPr>
        <w:t xml:space="preserve"> 2. Из фонда оплаты труда работникам может быть оказана материальная помощь. Решение об ее оказании и конкретных размерах принимает руководитель учреждения на основании письменного заявления работника. </w:t>
      </w:r>
      <w:r>
        <w:rPr>
          <w:rFonts w:ascii="Times New Roman" w:hAnsi="Times New Roman" w:cs="Times New Roman"/>
        </w:rPr>
        <w:t xml:space="preserve"> </w:t>
      </w:r>
    </w:p>
    <w:p w:rsidR="00A66BF0" w:rsidRDefault="00A66BF0" w:rsidP="00A66BF0">
      <w:pPr>
        <w:pStyle w:val="ConsPlusNormal"/>
        <w:widowControl/>
        <w:ind w:firstLine="709"/>
        <w:jc w:val="both"/>
        <w:rPr>
          <w:rFonts w:ascii="Times New Roman" w:hAnsi="Times New Roman" w:cs="Times New Roman"/>
          <w:sz w:val="28"/>
        </w:rPr>
      </w:pPr>
      <w:r>
        <w:rPr>
          <w:rFonts w:ascii="Times New Roman" w:hAnsi="Times New Roman" w:cs="Times New Roman"/>
          <w:sz w:val="28"/>
        </w:rPr>
        <w:t xml:space="preserve"> 3. Руководитель учреждения имеет право делегировать руководителю филиала полномочия по о</w:t>
      </w:r>
      <w:r>
        <w:rPr>
          <w:rFonts w:ascii="Times New Roman" w:hAnsi="Times New Roman" w:cs="Times New Roman"/>
          <w:sz w:val="28"/>
          <w:szCs w:val="28"/>
        </w:rPr>
        <w:t>пределению размеров заработной платы работников филиала</w:t>
      </w:r>
      <w:r>
        <w:rPr>
          <w:rFonts w:ascii="Times New Roman" w:hAnsi="Times New Roman" w:cs="Times New Roman"/>
          <w:sz w:val="28"/>
        </w:rPr>
        <w:t>, компенсационных и стимулирующих выплат в пределах средств, направляемых филиалом на оплату труда.</w:t>
      </w:r>
    </w:p>
    <w:p w:rsidR="00A66BF0" w:rsidRDefault="00A66BF0" w:rsidP="00A66BF0">
      <w:pPr>
        <w:pStyle w:val="ConsPlusNormal"/>
        <w:widowControl/>
        <w:ind w:firstLine="709"/>
        <w:jc w:val="both"/>
        <w:rPr>
          <w:rFonts w:ascii="Times New Roman" w:hAnsi="Times New Roman" w:cs="Times New Roman"/>
          <w:sz w:val="28"/>
        </w:rPr>
      </w:pPr>
      <w:r>
        <w:rPr>
          <w:rFonts w:ascii="Times New Roman" w:hAnsi="Times New Roman" w:cs="Times New Roman"/>
          <w:sz w:val="28"/>
        </w:rPr>
        <w:t>4.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w:t>
      </w:r>
    </w:p>
    <w:p w:rsidR="00A66BF0" w:rsidRDefault="00A66BF0" w:rsidP="00A66BF0">
      <w:pPr>
        <w:pStyle w:val="ConsPlusNormal"/>
        <w:widowControl/>
        <w:ind w:firstLine="709"/>
        <w:jc w:val="both"/>
        <w:rPr>
          <w:rFonts w:ascii="Times New Roman" w:hAnsi="Times New Roman" w:cs="Times New Roman"/>
          <w:sz w:val="28"/>
        </w:rPr>
      </w:pPr>
    </w:p>
    <w:p w:rsidR="00A66BF0" w:rsidRDefault="00A66BF0" w:rsidP="00A66BF0">
      <w:pPr>
        <w:pStyle w:val="ConsPlusNormal"/>
        <w:widowControl/>
        <w:ind w:firstLine="0"/>
        <w:jc w:val="both"/>
        <w:rPr>
          <w:rFonts w:ascii="Times New Roman" w:hAnsi="Times New Roman" w:cs="Times New Roman"/>
          <w:sz w:val="28"/>
        </w:rPr>
      </w:pPr>
    </w:p>
    <w:p w:rsidR="00A66BF0" w:rsidRDefault="00A66BF0" w:rsidP="00A66BF0">
      <w:pPr>
        <w:pStyle w:val="ConsPlusNormal"/>
        <w:widowControl/>
        <w:ind w:firstLine="0"/>
        <w:jc w:val="both"/>
        <w:rPr>
          <w:rFonts w:ascii="Times New Roman" w:hAnsi="Times New Roman" w:cs="Times New Roman"/>
          <w:sz w:val="28"/>
        </w:rPr>
      </w:pPr>
      <w:r>
        <w:rPr>
          <w:rFonts w:ascii="Times New Roman" w:hAnsi="Times New Roman" w:cs="Times New Roman"/>
          <w:sz w:val="28"/>
        </w:rPr>
        <w:t>Директор МБУК ЖСПКР</w:t>
      </w:r>
    </w:p>
    <w:p w:rsidR="00A66BF0" w:rsidRPr="006A356E" w:rsidRDefault="00A66BF0" w:rsidP="00A66BF0">
      <w:pPr>
        <w:pStyle w:val="ConsPlusNormal"/>
        <w:widowControl/>
        <w:ind w:firstLine="0"/>
        <w:jc w:val="both"/>
        <w:rPr>
          <w:rFonts w:ascii="Times New Roman" w:hAnsi="Times New Roman" w:cs="Times New Roman"/>
          <w:sz w:val="28"/>
        </w:rPr>
      </w:pPr>
      <w:r>
        <w:rPr>
          <w:rFonts w:ascii="Times New Roman" w:hAnsi="Times New Roman" w:cs="Times New Roman"/>
          <w:sz w:val="28"/>
        </w:rPr>
        <w:t>« Журавская сельск.библ.»                                       И.И.Сергиенко</w:t>
      </w:r>
    </w:p>
    <w:p w:rsidR="00A66BF0" w:rsidRDefault="00A66BF0" w:rsidP="00A66BF0">
      <w:pPr>
        <w:pStyle w:val="ConsPlusNormal"/>
        <w:widowControl/>
        <w:ind w:firstLine="0"/>
        <w:jc w:val="both"/>
        <w:rPr>
          <w:rFonts w:ascii="Times New Roman" w:hAnsi="Times New Roman" w:cs="Times New Roman"/>
          <w:sz w:val="28"/>
          <w:szCs w:val="28"/>
        </w:rPr>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pStyle w:val="ConsPlusNormal"/>
        <w:widowControl/>
        <w:ind w:firstLine="0"/>
        <w:jc w:val="both"/>
      </w:pPr>
    </w:p>
    <w:p w:rsidR="00A66BF0" w:rsidRDefault="00A66BF0" w:rsidP="00A66BF0">
      <w:pPr>
        <w:suppressAutoHyphens w:val="0"/>
        <w:ind w:firstLine="5387"/>
        <w:jc w:val="center"/>
        <w:rPr>
          <w:sz w:val="28"/>
          <w:szCs w:val="28"/>
        </w:rPr>
      </w:pPr>
    </w:p>
    <w:p w:rsidR="00A66BF0" w:rsidRDefault="00A66BF0" w:rsidP="00A66BF0">
      <w:pPr>
        <w:suppressAutoHyphens w:val="0"/>
        <w:ind w:firstLine="5387"/>
        <w:jc w:val="center"/>
        <w:rPr>
          <w:sz w:val="28"/>
          <w:szCs w:val="28"/>
        </w:rPr>
      </w:pPr>
    </w:p>
    <w:p w:rsidR="00A66BF0" w:rsidRDefault="00A66BF0" w:rsidP="00A66BF0">
      <w:pPr>
        <w:suppressAutoHyphens w:val="0"/>
        <w:ind w:firstLine="5387"/>
        <w:jc w:val="center"/>
        <w:rPr>
          <w:sz w:val="28"/>
          <w:szCs w:val="28"/>
        </w:rPr>
      </w:pPr>
      <w:r>
        <w:rPr>
          <w:sz w:val="28"/>
          <w:szCs w:val="28"/>
        </w:rPr>
        <w:t>ПРИЛОЖЕНИЕ № 2</w:t>
      </w:r>
    </w:p>
    <w:p w:rsidR="00A66BF0" w:rsidRDefault="00A66BF0" w:rsidP="00A66BF0">
      <w:pPr>
        <w:suppressAutoHyphens w:val="0"/>
        <w:ind w:firstLine="5387"/>
        <w:jc w:val="center"/>
        <w:rPr>
          <w:sz w:val="28"/>
          <w:szCs w:val="28"/>
        </w:rPr>
      </w:pPr>
    </w:p>
    <w:p w:rsidR="00A66BF0" w:rsidRDefault="00A66BF0" w:rsidP="00A66BF0">
      <w:pPr>
        <w:suppressAutoHyphens w:val="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66BF0" w:rsidRDefault="00A66BF0" w:rsidP="00A66BF0">
      <w:pPr>
        <w:suppressAutoHyphens w:val="0"/>
        <w:jc w:val="center"/>
        <w:rPr>
          <w:sz w:val="28"/>
          <w:szCs w:val="28"/>
        </w:rPr>
      </w:pPr>
    </w:p>
    <w:p w:rsidR="00A66BF0" w:rsidRDefault="00A66BF0" w:rsidP="00A66BF0">
      <w:pPr>
        <w:suppressAutoHyphens w:val="0"/>
        <w:jc w:val="center"/>
        <w:rPr>
          <w:sz w:val="28"/>
          <w:szCs w:val="28"/>
        </w:rPr>
      </w:pPr>
      <w:r>
        <w:rPr>
          <w:sz w:val="28"/>
          <w:szCs w:val="28"/>
        </w:rPr>
        <w:tab/>
      </w:r>
      <w:r>
        <w:rPr>
          <w:sz w:val="28"/>
          <w:szCs w:val="28"/>
        </w:rPr>
        <w:tab/>
      </w:r>
      <w:r>
        <w:rPr>
          <w:sz w:val="28"/>
          <w:szCs w:val="28"/>
        </w:rPr>
        <w:tab/>
      </w:r>
      <w:r>
        <w:rPr>
          <w:sz w:val="28"/>
          <w:szCs w:val="28"/>
        </w:rPr>
        <w:tab/>
      </w:r>
    </w:p>
    <w:p w:rsidR="00A66BF0" w:rsidRDefault="00A66BF0" w:rsidP="00A66BF0">
      <w:pPr>
        <w:suppressAutoHyphens w:val="0"/>
        <w:jc w:val="center"/>
        <w:rPr>
          <w:sz w:val="28"/>
          <w:szCs w:val="28"/>
        </w:rPr>
      </w:pPr>
      <w:r>
        <w:rPr>
          <w:sz w:val="28"/>
          <w:szCs w:val="28"/>
        </w:rPr>
        <w:t xml:space="preserve">ПЕРЕЧЕНЬ </w:t>
      </w:r>
    </w:p>
    <w:p w:rsidR="00A66BF0" w:rsidRDefault="00A66BF0" w:rsidP="00A66BF0">
      <w:pPr>
        <w:suppressAutoHyphens w:val="0"/>
        <w:ind w:firstLine="708"/>
        <w:jc w:val="center"/>
        <w:rPr>
          <w:sz w:val="28"/>
          <w:szCs w:val="28"/>
          <w:lang w:eastAsia="hi-IN" w:bidi="hi-IN"/>
        </w:rPr>
      </w:pPr>
      <w:r>
        <w:rPr>
          <w:sz w:val="28"/>
          <w:szCs w:val="28"/>
          <w:lang w:eastAsia="hi-IN" w:bidi="hi-IN"/>
        </w:rPr>
        <w:t>специалистов муниципального бюджетного учреждения культуры Журавского сельского поселения Кореновского района « Журавская сельская библиотека», которым устанавливается повышающий коэффициент к окладу</w:t>
      </w:r>
    </w:p>
    <w:p w:rsidR="00A66BF0" w:rsidRDefault="00A66BF0" w:rsidP="00A66BF0">
      <w:pPr>
        <w:suppressAutoHyphens w:val="0"/>
        <w:ind w:firstLine="708"/>
        <w:jc w:val="both"/>
        <w:rPr>
          <w:sz w:val="28"/>
          <w:szCs w:val="28"/>
        </w:rPr>
      </w:pPr>
    </w:p>
    <w:p w:rsidR="00A66BF0" w:rsidRDefault="00A66BF0" w:rsidP="00A66BF0">
      <w:pPr>
        <w:suppressAutoHyphens w:val="0"/>
        <w:ind w:firstLine="708"/>
        <w:jc w:val="both"/>
        <w:rPr>
          <w:sz w:val="28"/>
          <w:szCs w:val="28"/>
        </w:rPr>
      </w:pPr>
      <w:r>
        <w:rPr>
          <w:sz w:val="28"/>
          <w:szCs w:val="28"/>
        </w:rPr>
        <w:t>Перечень специалистов муниципального бюджетного учреждения культуры</w:t>
      </w:r>
      <w:r>
        <w:rPr>
          <w:sz w:val="28"/>
        </w:rPr>
        <w:t xml:space="preserve"> Журавского сельского поселения Кореновского района</w:t>
      </w:r>
      <w:r>
        <w:rPr>
          <w:sz w:val="28"/>
          <w:szCs w:val="28"/>
        </w:rPr>
        <w:t xml:space="preserve"> « Журавская сельская библиотека» (далее – специалисты учреждения), утверждается в целях определения категории работников, которым устанавливается повышающий коэффициент к окладу (должностному окладу) по учреждению. </w:t>
      </w:r>
    </w:p>
    <w:p w:rsidR="00A66BF0" w:rsidRDefault="00A66BF0" w:rsidP="00A66BF0">
      <w:pPr>
        <w:suppressAutoHyphens w:val="0"/>
        <w:ind w:firstLine="708"/>
        <w:jc w:val="both"/>
        <w:rPr>
          <w:sz w:val="28"/>
          <w:szCs w:val="28"/>
        </w:rPr>
      </w:pPr>
      <w:r>
        <w:rPr>
          <w:sz w:val="28"/>
          <w:szCs w:val="28"/>
        </w:rPr>
        <w:t>К вышеуказанным специалистам в муниципальном бюджетном учреждении культуры  относятся:</w:t>
      </w:r>
    </w:p>
    <w:p w:rsidR="00A66BF0" w:rsidRDefault="00A66BF0" w:rsidP="00A66BF0">
      <w:pPr>
        <w:suppressAutoHyphens w:val="0"/>
        <w:ind w:firstLine="708"/>
        <w:jc w:val="both"/>
        <w:rPr>
          <w:sz w:val="28"/>
          <w:szCs w:val="28"/>
        </w:rPr>
      </w:pPr>
      <w:r>
        <w:rPr>
          <w:sz w:val="28"/>
          <w:szCs w:val="28"/>
        </w:rPr>
        <w:t xml:space="preserve">1. Работники руководящего состава: </w:t>
      </w:r>
    </w:p>
    <w:p w:rsidR="00A66BF0" w:rsidRDefault="00A66BF0" w:rsidP="00A66BF0">
      <w:pPr>
        <w:suppressAutoHyphens w:val="0"/>
        <w:ind w:firstLine="708"/>
        <w:jc w:val="both"/>
        <w:rPr>
          <w:sz w:val="28"/>
          <w:szCs w:val="28"/>
        </w:rPr>
      </w:pPr>
      <w:r>
        <w:rPr>
          <w:sz w:val="28"/>
          <w:szCs w:val="28"/>
        </w:rPr>
        <w:t xml:space="preserve">1.1 руководитель (директор, заведующий) и его заместитель; </w:t>
      </w:r>
    </w:p>
    <w:p w:rsidR="00A66BF0" w:rsidRDefault="00A66BF0" w:rsidP="00A66BF0">
      <w:pPr>
        <w:suppressAutoHyphens w:val="0"/>
        <w:ind w:firstLine="708"/>
        <w:jc w:val="both"/>
        <w:rPr>
          <w:sz w:val="28"/>
          <w:szCs w:val="28"/>
        </w:rPr>
      </w:pPr>
      <w:r>
        <w:rPr>
          <w:sz w:val="28"/>
          <w:szCs w:val="28"/>
        </w:rPr>
        <w:t xml:space="preserve">1.2 главный бухгалтер, бухгалтер и его заместитель; </w:t>
      </w:r>
    </w:p>
    <w:p w:rsidR="00A66BF0" w:rsidRDefault="00A66BF0" w:rsidP="00A66BF0">
      <w:pPr>
        <w:suppressAutoHyphens w:val="0"/>
        <w:ind w:firstLine="708"/>
        <w:jc w:val="both"/>
        <w:rPr>
          <w:sz w:val="28"/>
          <w:szCs w:val="28"/>
        </w:rPr>
      </w:pPr>
      <w:r>
        <w:rPr>
          <w:sz w:val="28"/>
          <w:szCs w:val="28"/>
        </w:rPr>
        <w:t xml:space="preserve">1.3 заведующий (начальник) структурным подразделением:   филиалом и его заместитель; </w:t>
      </w:r>
    </w:p>
    <w:p w:rsidR="00A66BF0" w:rsidRDefault="00A66BF0" w:rsidP="00A66BF0">
      <w:pPr>
        <w:suppressAutoHyphens w:val="0"/>
        <w:ind w:firstLine="708"/>
        <w:jc w:val="both"/>
        <w:rPr>
          <w:sz w:val="28"/>
          <w:szCs w:val="28"/>
        </w:rPr>
      </w:pPr>
      <w:r>
        <w:rPr>
          <w:sz w:val="28"/>
          <w:szCs w:val="28"/>
        </w:rPr>
        <w:t>1.4 главные: хранитель фондов,  библиотекарь, библиограф;</w:t>
      </w:r>
    </w:p>
    <w:p w:rsidR="00A66BF0" w:rsidRDefault="00A66BF0" w:rsidP="00A66BF0">
      <w:pPr>
        <w:suppressAutoHyphens w:val="0"/>
        <w:ind w:firstLine="708"/>
        <w:jc w:val="both"/>
        <w:rPr>
          <w:sz w:val="28"/>
          <w:szCs w:val="28"/>
        </w:rPr>
      </w:pPr>
      <w:r>
        <w:rPr>
          <w:sz w:val="28"/>
          <w:szCs w:val="28"/>
        </w:rPr>
        <w:t>2. Специалисты всех категорий:</w:t>
      </w:r>
    </w:p>
    <w:p w:rsidR="00A66BF0" w:rsidRDefault="00A66BF0" w:rsidP="00A66BF0">
      <w:pPr>
        <w:suppressAutoHyphens w:val="0"/>
        <w:ind w:firstLine="708"/>
        <w:jc w:val="both"/>
        <w:rPr>
          <w:sz w:val="28"/>
          <w:szCs w:val="28"/>
        </w:rPr>
      </w:pPr>
      <w:r>
        <w:rPr>
          <w:sz w:val="28"/>
          <w:szCs w:val="28"/>
        </w:rPr>
        <w:t>художник, художник-оформитель; художник-постановщик – заведующий художественной частью, художник-фотограф; библиотекарь; библиограф; лектор; организатор экскурсий; экскурсовод;  бухгалтер; техник;   руководители:  любительских объединений, клубов по интересам,  юрисконсульт; бухгалтер и другие специалисты, предусмотренные квалификационным справочником.</w:t>
      </w:r>
    </w:p>
    <w:p w:rsidR="00A66BF0" w:rsidRDefault="00A66BF0" w:rsidP="00A66BF0">
      <w:pPr>
        <w:suppressAutoHyphens w:val="0"/>
        <w:jc w:val="both"/>
        <w:rPr>
          <w:sz w:val="28"/>
          <w:szCs w:val="28"/>
        </w:rPr>
      </w:pPr>
    </w:p>
    <w:p w:rsidR="00A66BF0" w:rsidRDefault="00A66BF0" w:rsidP="00A66BF0">
      <w:pPr>
        <w:suppressAutoHyphens w:val="0"/>
        <w:jc w:val="both"/>
        <w:rPr>
          <w:sz w:val="28"/>
          <w:szCs w:val="28"/>
        </w:rPr>
      </w:pPr>
      <w:r>
        <w:rPr>
          <w:sz w:val="28"/>
          <w:szCs w:val="28"/>
        </w:rPr>
        <w:t>Директор МБУК ЖСПКР</w:t>
      </w:r>
    </w:p>
    <w:p w:rsidR="00A66BF0" w:rsidRDefault="00A66BF0" w:rsidP="00A66BF0">
      <w:pPr>
        <w:suppressAutoHyphens w:val="0"/>
        <w:jc w:val="both"/>
        <w:rPr>
          <w:sz w:val="28"/>
          <w:szCs w:val="28"/>
        </w:rPr>
      </w:pPr>
      <w:r>
        <w:rPr>
          <w:sz w:val="28"/>
          <w:szCs w:val="28"/>
        </w:rPr>
        <w:t>« Журавская сельская библиотека»                                    И.И.Сергиенко</w:t>
      </w:r>
    </w:p>
    <w:p w:rsidR="00A66BF0" w:rsidRDefault="00A66BF0" w:rsidP="00A66BF0">
      <w:pPr>
        <w:suppressAutoHyphens w:val="0"/>
        <w:jc w:val="both"/>
        <w:rPr>
          <w:sz w:val="28"/>
          <w:szCs w:val="28"/>
        </w:rPr>
      </w:pPr>
    </w:p>
    <w:p w:rsidR="00A66BF0" w:rsidRDefault="00A66BF0" w:rsidP="00A66BF0">
      <w:pPr>
        <w:suppressAutoHyphens w:val="0"/>
        <w:rPr>
          <w:sz w:val="28"/>
          <w:szCs w:val="28"/>
        </w:rPr>
      </w:pPr>
      <w:r>
        <w:rPr>
          <w:sz w:val="28"/>
          <w:szCs w:val="28"/>
        </w:rPr>
        <w:t xml:space="preserve">                                                                     </w:t>
      </w: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rPr>
          <w:sz w:val="28"/>
          <w:szCs w:val="28"/>
        </w:rPr>
      </w:pPr>
    </w:p>
    <w:p w:rsidR="00A66BF0" w:rsidRDefault="00A66BF0" w:rsidP="00A66BF0">
      <w:pPr>
        <w:suppressAutoHyphens w:val="0"/>
        <w:ind w:firstLine="5103"/>
        <w:jc w:val="center"/>
        <w:rPr>
          <w:sz w:val="28"/>
          <w:szCs w:val="28"/>
        </w:rPr>
      </w:pPr>
      <w:r>
        <w:rPr>
          <w:sz w:val="28"/>
          <w:szCs w:val="28"/>
        </w:rPr>
        <w:t>ПРИЛОЖЕНИЕ № 3</w:t>
      </w:r>
    </w:p>
    <w:p w:rsidR="00A66BF0" w:rsidRDefault="00A66BF0" w:rsidP="00A66BF0">
      <w:pPr>
        <w:suppressAutoHyphens w:val="0"/>
        <w:ind w:firstLine="5103"/>
        <w:jc w:val="center"/>
        <w:rPr>
          <w:sz w:val="28"/>
          <w:szCs w:val="28"/>
        </w:rPr>
      </w:pPr>
    </w:p>
    <w:p w:rsidR="00A66BF0" w:rsidRDefault="00A66BF0" w:rsidP="00A66BF0">
      <w:pPr>
        <w:suppressAutoHyphens w:val="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66BF0" w:rsidRDefault="00A66BF0" w:rsidP="00A66BF0">
      <w:pPr>
        <w:suppressAutoHyphens w:val="0"/>
        <w:rPr>
          <w:sz w:val="28"/>
          <w:szCs w:val="28"/>
        </w:rPr>
      </w:pPr>
      <w:r>
        <w:rPr>
          <w:sz w:val="28"/>
          <w:szCs w:val="28"/>
        </w:rPr>
        <w:t xml:space="preserve">                                                    </w:t>
      </w:r>
    </w:p>
    <w:p w:rsidR="00A66BF0" w:rsidRDefault="00A66BF0" w:rsidP="00A66BF0">
      <w:pPr>
        <w:suppressAutoHyphens w:val="0"/>
        <w:jc w:val="center"/>
        <w:rPr>
          <w:sz w:val="28"/>
          <w:szCs w:val="28"/>
        </w:rPr>
      </w:pPr>
      <w:r>
        <w:rPr>
          <w:sz w:val="28"/>
          <w:szCs w:val="28"/>
        </w:rPr>
        <w:t>ПЕРЕЧЕНЬ</w:t>
      </w:r>
    </w:p>
    <w:p w:rsidR="00A66BF0" w:rsidRDefault="00A66BF0" w:rsidP="00A66BF0">
      <w:pPr>
        <w:suppressAutoHyphens w:val="0"/>
        <w:jc w:val="center"/>
        <w:rPr>
          <w:sz w:val="28"/>
          <w:szCs w:val="28"/>
        </w:rPr>
      </w:pPr>
      <w:r>
        <w:rPr>
          <w:sz w:val="28"/>
          <w:szCs w:val="28"/>
        </w:rPr>
        <w:t xml:space="preserve">профессиональных квалификационных групп должностей </w:t>
      </w:r>
    </w:p>
    <w:p w:rsidR="00A66BF0" w:rsidRDefault="00A66BF0" w:rsidP="00A66BF0">
      <w:pPr>
        <w:suppressAutoHyphens w:val="0"/>
        <w:jc w:val="center"/>
        <w:rPr>
          <w:sz w:val="28"/>
          <w:szCs w:val="28"/>
        </w:rPr>
      </w:pPr>
      <w:r>
        <w:rPr>
          <w:sz w:val="28"/>
          <w:szCs w:val="28"/>
        </w:rPr>
        <w:t xml:space="preserve">работников муниципального бюджетного учреждения культуры </w:t>
      </w:r>
    </w:p>
    <w:p w:rsidR="00A66BF0" w:rsidRDefault="00A66BF0" w:rsidP="00A66BF0">
      <w:pPr>
        <w:suppressAutoHyphens w:val="0"/>
        <w:jc w:val="center"/>
        <w:rPr>
          <w:sz w:val="28"/>
          <w:szCs w:val="28"/>
        </w:rPr>
      </w:pPr>
      <w:r>
        <w:rPr>
          <w:sz w:val="28"/>
          <w:szCs w:val="28"/>
        </w:rPr>
        <w:t>Журавского сельского поселения Кореновского района                                                    « Журавская сельская библиотека»</w:t>
      </w:r>
    </w:p>
    <w:p w:rsidR="00A66BF0" w:rsidRDefault="00A66BF0" w:rsidP="00A66BF0">
      <w:pPr>
        <w:suppressAutoHyphens w:val="0"/>
        <w:jc w:val="center"/>
        <w:rPr>
          <w:sz w:val="28"/>
          <w:szCs w:val="28"/>
        </w:rPr>
      </w:pPr>
    </w:p>
    <w:p w:rsidR="00A66BF0" w:rsidRDefault="00A66BF0" w:rsidP="00A66BF0">
      <w:pPr>
        <w:suppressAutoHyphens w:val="0"/>
        <w:ind w:firstLine="709"/>
        <w:jc w:val="both"/>
        <w:rPr>
          <w:sz w:val="28"/>
          <w:szCs w:val="28"/>
        </w:rPr>
      </w:pPr>
      <w:r>
        <w:rPr>
          <w:sz w:val="28"/>
          <w:szCs w:val="28"/>
        </w:rPr>
        <w:t>1. Профессиональная квалификационная группа «Должности работников культуры среднего звена»:</w:t>
      </w:r>
    </w:p>
    <w:p w:rsidR="00A66BF0" w:rsidRDefault="00A66BF0" w:rsidP="00A66BF0">
      <w:pPr>
        <w:suppressAutoHyphens w:val="0"/>
        <w:ind w:firstLine="709"/>
        <w:jc w:val="both"/>
        <w:rPr>
          <w:sz w:val="28"/>
          <w:szCs w:val="28"/>
        </w:rPr>
      </w:pPr>
      <w:r>
        <w:rPr>
          <w:sz w:val="28"/>
          <w:szCs w:val="28"/>
        </w:rPr>
        <w:t xml:space="preserve"> организатор экскурсий; руководитель  любительского объединения, клуба по интересам; </w:t>
      </w:r>
    </w:p>
    <w:p w:rsidR="00A66BF0" w:rsidRDefault="00A66BF0" w:rsidP="00A66BF0">
      <w:pPr>
        <w:tabs>
          <w:tab w:val="left" w:pos="720"/>
        </w:tabs>
        <w:suppressAutoHyphens w:val="0"/>
        <w:ind w:firstLine="709"/>
        <w:jc w:val="both"/>
        <w:rPr>
          <w:sz w:val="28"/>
          <w:szCs w:val="28"/>
        </w:rPr>
      </w:pPr>
      <w:r>
        <w:rPr>
          <w:sz w:val="28"/>
          <w:szCs w:val="28"/>
        </w:rPr>
        <w:t xml:space="preserve">2. Профессиональная квалификационная группа «Должности работников культуры ведущего звена»: </w:t>
      </w:r>
    </w:p>
    <w:p w:rsidR="00A66BF0" w:rsidRDefault="00A66BF0" w:rsidP="00A66BF0">
      <w:pPr>
        <w:tabs>
          <w:tab w:val="left" w:pos="720"/>
        </w:tabs>
        <w:suppressAutoHyphens w:val="0"/>
        <w:ind w:firstLine="709"/>
        <w:jc w:val="both"/>
        <w:rPr>
          <w:sz w:val="28"/>
          <w:szCs w:val="28"/>
        </w:rPr>
      </w:pPr>
      <w:r>
        <w:rPr>
          <w:sz w:val="28"/>
          <w:szCs w:val="28"/>
        </w:rPr>
        <w:t xml:space="preserve"> художник-фотограф;  исполнителей вспомогательного состава; главный библиотекарь; главный библиограф; библиотекарь; библиограф; методист; </w:t>
      </w:r>
    </w:p>
    <w:p w:rsidR="00A66BF0" w:rsidRDefault="00A66BF0" w:rsidP="00A66BF0">
      <w:pPr>
        <w:suppressAutoHyphens w:val="0"/>
        <w:ind w:firstLine="709"/>
        <w:jc w:val="both"/>
        <w:rPr>
          <w:sz w:val="28"/>
          <w:szCs w:val="28"/>
        </w:rPr>
      </w:pPr>
      <w:r>
        <w:rPr>
          <w:sz w:val="28"/>
          <w:szCs w:val="28"/>
        </w:rPr>
        <w:t xml:space="preserve">  3. Профессиональная квалификационная группа «Должности руководящего состава учреждений культуры":</w:t>
      </w:r>
    </w:p>
    <w:p w:rsidR="00A66BF0" w:rsidRDefault="00A66BF0" w:rsidP="00A66BF0">
      <w:pPr>
        <w:tabs>
          <w:tab w:val="left" w:pos="900"/>
        </w:tabs>
        <w:suppressAutoHyphens w:val="0"/>
        <w:jc w:val="both"/>
        <w:rPr>
          <w:sz w:val="28"/>
          <w:szCs w:val="28"/>
        </w:rPr>
      </w:pPr>
      <w:r>
        <w:rPr>
          <w:sz w:val="28"/>
          <w:szCs w:val="28"/>
        </w:rPr>
        <w:t xml:space="preserve">заведующий (начальник) структурным подразделением по основной деятельности (отделом, службой,); заведующий (начальник) другим структурным подразделением;  </w:t>
      </w:r>
    </w:p>
    <w:p w:rsidR="00A66BF0" w:rsidRDefault="00A66BF0" w:rsidP="00A66BF0">
      <w:pPr>
        <w:tabs>
          <w:tab w:val="left" w:pos="900"/>
        </w:tabs>
        <w:suppressAutoHyphens w:val="0"/>
        <w:jc w:val="both"/>
      </w:pPr>
      <w:r>
        <w:rPr>
          <w:sz w:val="28"/>
          <w:szCs w:val="28"/>
        </w:rPr>
        <w:t>главные: заведующий филиалом библиотеки (централизованной библиотечной системы); заведующий отделом (сектором) библиотеки, руководитель клубного формирования, любительского объединения,  клуба   по интересам.</w:t>
      </w:r>
      <w:r>
        <w:t xml:space="preserve"> </w:t>
      </w:r>
    </w:p>
    <w:p w:rsidR="00A66BF0" w:rsidRDefault="00A66BF0" w:rsidP="00A66BF0">
      <w:pPr>
        <w:suppressAutoHyphens w:val="0"/>
        <w:ind w:firstLine="708"/>
        <w:jc w:val="both"/>
        <w:rPr>
          <w:sz w:val="28"/>
          <w:szCs w:val="28"/>
        </w:rPr>
      </w:pPr>
    </w:p>
    <w:p w:rsidR="00A66BF0" w:rsidRDefault="00A66BF0" w:rsidP="00A66BF0">
      <w:pPr>
        <w:suppressAutoHyphens w:val="0"/>
        <w:ind w:firstLine="708"/>
        <w:jc w:val="both"/>
        <w:rPr>
          <w:sz w:val="28"/>
          <w:szCs w:val="28"/>
        </w:rPr>
      </w:pPr>
    </w:p>
    <w:p w:rsidR="00A66BF0" w:rsidRDefault="00A66BF0" w:rsidP="00A66BF0">
      <w:pPr>
        <w:suppressAutoHyphens w:val="0"/>
        <w:ind w:firstLine="708"/>
        <w:jc w:val="both"/>
        <w:rPr>
          <w:sz w:val="28"/>
          <w:szCs w:val="28"/>
        </w:rPr>
      </w:pPr>
    </w:p>
    <w:p w:rsidR="00A66BF0" w:rsidRDefault="00A66BF0" w:rsidP="00A66BF0">
      <w:pPr>
        <w:pStyle w:val="ConsPlusNormal"/>
        <w:widowControl/>
        <w:ind w:firstLine="0"/>
        <w:jc w:val="both"/>
        <w:rPr>
          <w:rFonts w:ascii="Times New Roman" w:hAnsi="Times New Roman" w:cs="Times New Roman"/>
          <w:sz w:val="28"/>
          <w:szCs w:val="28"/>
        </w:rPr>
      </w:pPr>
      <w:r w:rsidRPr="00A02003">
        <w:rPr>
          <w:rFonts w:ascii="Times New Roman" w:hAnsi="Times New Roman" w:cs="Times New Roman"/>
          <w:sz w:val="28"/>
          <w:szCs w:val="28"/>
        </w:rPr>
        <w:t>Директор МБУК ЖСПКР</w:t>
      </w:r>
    </w:p>
    <w:p w:rsidR="00A66BF0" w:rsidRPr="00A02003" w:rsidRDefault="00A66BF0" w:rsidP="00A66BF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Журавская сельская библиотека»                             И.И.Сергиенко</w:t>
      </w:r>
    </w:p>
    <w:p w:rsidR="007E2DC0" w:rsidRDefault="007E2DC0"/>
    <w:sectPr w:rsidR="007E2DC0" w:rsidSect="00C34C07">
      <w:pgSz w:w="11906" w:h="16838"/>
      <w:pgMar w:top="709"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12D8"/>
    <w:multiLevelType w:val="hybridMultilevel"/>
    <w:tmpl w:val="1A3A63EE"/>
    <w:lvl w:ilvl="0" w:tplc="3A9251CA">
      <w:start w:val="1"/>
      <w:numFmt w:val="decimal"/>
      <w:lvlText w:val="%1."/>
      <w:lvlJc w:val="left"/>
      <w:pPr>
        <w:ind w:left="2085" w:hanging="1185"/>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F9"/>
    <w:rsid w:val="004E7EF9"/>
    <w:rsid w:val="007E2DC0"/>
    <w:rsid w:val="00904E97"/>
    <w:rsid w:val="00A6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F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A66BF0"/>
    <w:pPr>
      <w:spacing w:after="120" w:line="480" w:lineRule="auto"/>
      <w:ind w:left="283"/>
    </w:pPr>
  </w:style>
  <w:style w:type="paragraph" w:customStyle="1" w:styleId="ConsPlusNormal">
    <w:name w:val="ConsPlusNormal"/>
    <w:rsid w:val="00A66BF0"/>
    <w:pPr>
      <w:widowControl w:val="0"/>
      <w:suppressAutoHyphens/>
      <w:autoSpaceDE w:val="0"/>
      <w:spacing w:after="0" w:line="240" w:lineRule="auto"/>
      <w:ind w:firstLine="720"/>
    </w:pPr>
    <w:rPr>
      <w:rFonts w:ascii="Arial" w:eastAsia="Arial" w:hAnsi="Arial" w:cs="Arial"/>
      <w:sz w:val="20"/>
      <w:szCs w:val="20"/>
      <w:lang w:val="ru-RU" w:eastAsia="ar-SA"/>
    </w:rPr>
  </w:style>
  <w:style w:type="paragraph" w:styleId="a3">
    <w:name w:val="footnote text"/>
    <w:basedOn w:val="a"/>
    <w:link w:val="a4"/>
    <w:rsid w:val="00A66BF0"/>
    <w:rPr>
      <w:sz w:val="20"/>
      <w:szCs w:val="20"/>
    </w:rPr>
  </w:style>
  <w:style w:type="character" w:customStyle="1" w:styleId="a4">
    <w:name w:val="Текст сноски Знак"/>
    <w:basedOn w:val="a0"/>
    <w:link w:val="a3"/>
    <w:rsid w:val="00A66BF0"/>
    <w:rPr>
      <w:rFonts w:ascii="Times New Roman" w:eastAsia="Times New Roman" w:hAnsi="Times New Roman" w:cs="Times New Roman"/>
      <w:sz w:val="20"/>
      <w:szCs w:val="20"/>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F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A66BF0"/>
    <w:pPr>
      <w:spacing w:after="120" w:line="480" w:lineRule="auto"/>
      <w:ind w:left="283"/>
    </w:pPr>
  </w:style>
  <w:style w:type="paragraph" w:customStyle="1" w:styleId="ConsPlusNormal">
    <w:name w:val="ConsPlusNormal"/>
    <w:rsid w:val="00A66BF0"/>
    <w:pPr>
      <w:widowControl w:val="0"/>
      <w:suppressAutoHyphens/>
      <w:autoSpaceDE w:val="0"/>
      <w:spacing w:after="0" w:line="240" w:lineRule="auto"/>
      <w:ind w:firstLine="720"/>
    </w:pPr>
    <w:rPr>
      <w:rFonts w:ascii="Arial" w:eastAsia="Arial" w:hAnsi="Arial" w:cs="Arial"/>
      <w:sz w:val="20"/>
      <w:szCs w:val="20"/>
      <w:lang w:val="ru-RU" w:eastAsia="ar-SA"/>
    </w:rPr>
  </w:style>
  <w:style w:type="paragraph" w:styleId="a3">
    <w:name w:val="footnote text"/>
    <w:basedOn w:val="a"/>
    <w:link w:val="a4"/>
    <w:rsid w:val="00A66BF0"/>
    <w:rPr>
      <w:sz w:val="20"/>
      <w:szCs w:val="20"/>
    </w:rPr>
  </w:style>
  <w:style w:type="character" w:customStyle="1" w:styleId="a4">
    <w:name w:val="Текст сноски Знак"/>
    <w:basedOn w:val="a0"/>
    <w:link w:val="a3"/>
    <w:rsid w:val="00A66BF0"/>
    <w:rPr>
      <w:rFonts w:ascii="Times New Roman" w:eastAsia="Times New Roman" w:hAnsi="Times New Roman"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2</cp:revision>
  <dcterms:created xsi:type="dcterms:W3CDTF">2022-08-30T10:06:00Z</dcterms:created>
  <dcterms:modified xsi:type="dcterms:W3CDTF">2022-08-30T10:06:00Z</dcterms:modified>
</cp:coreProperties>
</file>